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4BC" w:rsidRDefault="00D134BC">
      <w:pPr>
        <w:pStyle w:val="Heading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FINANCE</w:t>
      </w:r>
      <w:r w:rsidR="00366F3F">
        <w:rPr>
          <w:rFonts w:ascii="Arial" w:hAnsi="Arial" w:cs="Arial"/>
          <w:sz w:val="22"/>
        </w:rPr>
        <w:t xml:space="preserve"> AND RESOURCES</w:t>
      </w:r>
      <w:r>
        <w:rPr>
          <w:rFonts w:ascii="Arial" w:hAnsi="Arial" w:cs="Arial"/>
          <w:sz w:val="22"/>
        </w:rPr>
        <w:t xml:space="preserve"> COMMITTEE</w:t>
      </w:r>
    </w:p>
    <w:p w:rsidR="00D134BC" w:rsidRDefault="00D134BC">
      <w:pPr>
        <w:jc w:val="center"/>
        <w:rPr>
          <w:rFonts w:ascii="Arial" w:hAnsi="Arial" w:cs="Arial"/>
          <w:b/>
          <w:caps/>
          <w:sz w:val="22"/>
        </w:rPr>
      </w:pPr>
    </w:p>
    <w:p w:rsidR="00D134BC" w:rsidRDefault="00AC285E" w:rsidP="00B37C55">
      <w:pPr>
        <w:jc w:val="center"/>
        <w:rPr>
          <w:rFonts w:ascii="Arial" w:hAnsi="Arial" w:cs="Arial"/>
          <w:bCs/>
          <w:sz w:val="22"/>
          <w:u w:val="single"/>
        </w:rPr>
      </w:pPr>
      <w:r>
        <w:rPr>
          <w:rFonts w:ascii="Arial" w:hAnsi="Arial" w:cs="Arial"/>
          <w:bCs/>
          <w:sz w:val="22"/>
          <w:u w:val="single"/>
        </w:rPr>
        <w:t>13</w:t>
      </w:r>
      <w:r w:rsidRPr="00AC285E">
        <w:rPr>
          <w:rFonts w:ascii="Arial" w:hAnsi="Arial" w:cs="Arial"/>
          <w:bCs/>
          <w:sz w:val="22"/>
          <w:u w:val="single"/>
          <w:vertAlign w:val="superscript"/>
        </w:rPr>
        <w:t>th</w:t>
      </w:r>
      <w:r>
        <w:rPr>
          <w:rFonts w:ascii="Arial" w:hAnsi="Arial" w:cs="Arial"/>
          <w:bCs/>
          <w:sz w:val="22"/>
          <w:u w:val="single"/>
        </w:rPr>
        <w:t xml:space="preserve"> March 2017</w:t>
      </w:r>
      <w:r w:rsidR="00DC1429">
        <w:rPr>
          <w:rFonts w:ascii="Arial" w:hAnsi="Arial" w:cs="Arial"/>
          <w:bCs/>
          <w:sz w:val="22"/>
          <w:u w:val="single"/>
        </w:rPr>
        <w:t xml:space="preserve">, </w:t>
      </w:r>
      <w:r w:rsidR="00E91C93">
        <w:rPr>
          <w:rFonts w:ascii="Arial" w:hAnsi="Arial" w:cs="Arial"/>
          <w:bCs/>
          <w:sz w:val="22"/>
          <w:u w:val="single"/>
        </w:rPr>
        <w:t>5</w:t>
      </w:r>
      <w:r w:rsidR="00F33380">
        <w:rPr>
          <w:rFonts w:ascii="Arial" w:hAnsi="Arial" w:cs="Arial"/>
          <w:bCs/>
          <w:sz w:val="22"/>
          <w:u w:val="single"/>
        </w:rPr>
        <w:t xml:space="preserve">.30 </w:t>
      </w:r>
      <w:r w:rsidR="00D134BC">
        <w:rPr>
          <w:rFonts w:ascii="Arial" w:hAnsi="Arial" w:cs="Arial"/>
          <w:bCs/>
          <w:sz w:val="22"/>
          <w:u w:val="single"/>
        </w:rPr>
        <w:t>pm</w:t>
      </w:r>
    </w:p>
    <w:p w:rsidR="00D134BC" w:rsidRDefault="006F6437">
      <w:pPr>
        <w:pStyle w:val="Heading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Committee</w:t>
      </w:r>
      <w:r w:rsidR="00D134BC">
        <w:rPr>
          <w:rFonts w:ascii="Arial" w:hAnsi="Arial" w:cs="Arial"/>
          <w:sz w:val="22"/>
        </w:rPr>
        <w:t xml:space="preserve"> Room</w:t>
      </w:r>
    </w:p>
    <w:p w:rsidR="00D134BC" w:rsidRDefault="00D134BC">
      <w:pPr>
        <w:jc w:val="center"/>
        <w:rPr>
          <w:rFonts w:ascii="Arial" w:hAnsi="Arial" w:cs="Arial"/>
          <w:bCs/>
          <w:sz w:val="22"/>
          <w:u w:val="single"/>
        </w:rPr>
      </w:pPr>
    </w:p>
    <w:p w:rsidR="00D134BC" w:rsidRDefault="00D134BC">
      <w:pPr>
        <w:pStyle w:val="Heading2"/>
        <w:rPr>
          <w:rFonts w:ascii="Arial" w:hAnsi="Arial" w:cs="Arial"/>
          <w:caps w:val="0"/>
          <w:sz w:val="22"/>
        </w:rPr>
      </w:pPr>
      <w:r>
        <w:rPr>
          <w:rFonts w:ascii="Arial" w:hAnsi="Arial" w:cs="Arial"/>
          <w:caps w:val="0"/>
          <w:sz w:val="22"/>
        </w:rPr>
        <w:t>A G E N D A</w:t>
      </w:r>
    </w:p>
    <w:p w:rsidR="00D134BC" w:rsidRDefault="00D134BC">
      <w:pPr>
        <w:pStyle w:val="BodyTextIndent2"/>
        <w:rPr>
          <w:rFonts w:ascii="Arial" w:hAnsi="Arial" w:cs="Arial"/>
          <w:b/>
          <w:bCs/>
          <w:sz w:val="22"/>
        </w:rPr>
      </w:pPr>
    </w:p>
    <w:p w:rsidR="00553635" w:rsidRPr="00553635" w:rsidRDefault="00553635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 xml:space="preserve">Declaration of Interests </w:t>
      </w:r>
      <w:r>
        <w:rPr>
          <w:rFonts w:ascii="Arial" w:hAnsi="Arial" w:cs="Arial"/>
          <w:sz w:val="22"/>
        </w:rPr>
        <w:t xml:space="preserve">– Members are reminded of the need to declare any personal or financial interests in any item of business to </w:t>
      </w:r>
      <w:r w:rsidR="00A7258C">
        <w:rPr>
          <w:rFonts w:ascii="Arial" w:hAnsi="Arial" w:cs="Arial"/>
          <w:sz w:val="22"/>
        </w:rPr>
        <w:t>be discussed during the meeting</w:t>
      </w:r>
    </w:p>
    <w:p w:rsidR="00553635" w:rsidRDefault="00553635">
      <w:pPr>
        <w:ind w:left="720" w:hanging="720"/>
        <w:rPr>
          <w:rFonts w:ascii="Arial" w:hAnsi="Arial" w:cs="Arial"/>
          <w:sz w:val="22"/>
        </w:rPr>
      </w:pPr>
    </w:p>
    <w:p w:rsidR="00C600FF" w:rsidRDefault="00D134BC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</w:t>
      </w:r>
      <w:r>
        <w:rPr>
          <w:rFonts w:ascii="Arial" w:hAnsi="Arial" w:cs="Arial"/>
          <w:sz w:val="22"/>
        </w:rPr>
        <w:tab/>
      </w:r>
      <w:r w:rsidRPr="00553635">
        <w:rPr>
          <w:rFonts w:ascii="Arial" w:hAnsi="Arial" w:cs="Arial"/>
          <w:b/>
          <w:sz w:val="22"/>
        </w:rPr>
        <w:t>Apologies for absence</w:t>
      </w:r>
      <w:r w:rsidR="00553635">
        <w:rPr>
          <w:rFonts w:ascii="Arial" w:hAnsi="Arial" w:cs="Arial"/>
          <w:sz w:val="22"/>
        </w:rPr>
        <w:t xml:space="preserve"> - To receive and consider for approval the apologies for absence of members from the meeting</w:t>
      </w:r>
      <w:r w:rsidR="00A7258C">
        <w:rPr>
          <w:rFonts w:ascii="Arial" w:hAnsi="Arial" w:cs="Arial"/>
          <w:sz w:val="22"/>
        </w:rPr>
        <w:t xml:space="preserve">.  </w:t>
      </w:r>
    </w:p>
    <w:p w:rsidR="00E91C93" w:rsidRDefault="00E91C93">
      <w:pPr>
        <w:ind w:left="720" w:hanging="720"/>
        <w:rPr>
          <w:rFonts w:ascii="Arial" w:hAnsi="Arial" w:cs="Arial"/>
          <w:sz w:val="22"/>
        </w:rPr>
      </w:pPr>
    </w:p>
    <w:p w:rsidR="00D134BC" w:rsidRDefault="00D134BC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</w:t>
      </w:r>
      <w:r>
        <w:rPr>
          <w:rFonts w:ascii="Arial" w:hAnsi="Arial" w:cs="Arial"/>
          <w:sz w:val="22"/>
        </w:rPr>
        <w:tab/>
      </w:r>
      <w:r w:rsidRPr="00553635">
        <w:rPr>
          <w:rFonts w:ascii="Arial" w:hAnsi="Arial" w:cs="Arial"/>
          <w:b/>
          <w:sz w:val="22"/>
        </w:rPr>
        <w:t>Minutes of the meeting</w:t>
      </w:r>
      <w:r>
        <w:rPr>
          <w:rFonts w:ascii="Arial" w:hAnsi="Arial" w:cs="Arial"/>
          <w:sz w:val="22"/>
        </w:rPr>
        <w:t xml:space="preserve"> held on the </w:t>
      </w:r>
      <w:r w:rsidR="004041AE">
        <w:rPr>
          <w:rFonts w:ascii="Arial" w:hAnsi="Arial" w:cs="Arial"/>
          <w:sz w:val="22"/>
        </w:rPr>
        <w:t>16</w:t>
      </w:r>
      <w:r w:rsidR="004041AE" w:rsidRPr="004041AE">
        <w:rPr>
          <w:rFonts w:ascii="Arial" w:hAnsi="Arial" w:cs="Arial"/>
          <w:sz w:val="22"/>
          <w:vertAlign w:val="superscript"/>
        </w:rPr>
        <w:t>th</w:t>
      </w:r>
      <w:r w:rsidR="00AC285E">
        <w:rPr>
          <w:rFonts w:ascii="Arial" w:hAnsi="Arial" w:cs="Arial"/>
          <w:sz w:val="22"/>
        </w:rPr>
        <w:t xml:space="preserve"> November 2016</w:t>
      </w:r>
      <w:r>
        <w:rPr>
          <w:rFonts w:ascii="Arial" w:hAnsi="Arial" w:cs="Arial"/>
          <w:sz w:val="22"/>
        </w:rPr>
        <w:t xml:space="preserve"> - </w:t>
      </w:r>
      <w:r>
        <w:rPr>
          <w:rFonts w:ascii="Arial" w:hAnsi="Arial" w:cs="Arial"/>
          <w:b/>
          <w:bCs/>
          <w:sz w:val="22"/>
        </w:rPr>
        <w:t>attached</w:t>
      </w:r>
    </w:p>
    <w:p w:rsidR="00D134BC" w:rsidRDefault="00D72F1B" w:rsidP="00D72F1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3.1</w:t>
      </w:r>
      <w:r>
        <w:rPr>
          <w:rFonts w:ascii="Arial" w:hAnsi="Arial" w:cs="Arial"/>
          <w:sz w:val="22"/>
        </w:rPr>
        <w:tab/>
      </w:r>
      <w:r w:rsidR="00D134BC">
        <w:rPr>
          <w:rFonts w:ascii="Arial" w:hAnsi="Arial" w:cs="Arial"/>
          <w:sz w:val="22"/>
        </w:rPr>
        <w:t xml:space="preserve">Matters arising from the minutes of the meeting held on the </w:t>
      </w:r>
      <w:r w:rsidR="004041AE">
        <w:rPr>
          <w:rFonts w:ascii="Arial" w:hAnsi="Arial" w:cs="Arial"/>
          <w:sz w:val="22"/>
        </w:rPr>
        <w:t>16</w:t>
      </w:r>
      <w:r w:rsidR="004041AE" w:rsidRPr="004041AE">
        <w:rPr>
          <w:rFonts w:ascii="Arial" w:hAnsi="Arial" w:cs="Arial"/>
          <w:sz w:val="22"/>
          <w:vertAlign w:val="superscript"/>
        </w:rPr>
        <w:t>th</w:t>
      </w:r>
      <w:r w:rsidR="00AC285E">
        <w:rPr>
          <w:rFonts w:ascii="Arial" w:hAnsi="Arial" w:cs="Arial"/>
          <w:sz w:val="22"/>
        </w:rPr>
        <w:t xml:space="preserve"> November 2016</w:t>
      </w:r>
    </w:p>
    <w:p w:rsidR="00553635" w:rsidRDefault="00553635" w:rsidP="00553635">
      <w:pPr>
        <w:rPr>
          <w:rFonts w:ascii="Arial" w:hAnsi="Arial" w:cs="Arial"/>
          <w:sz w:val="22"/>
        </w:rPr>
      </w:pPr>
    </w:p>
    <w:p w:rsidR="006D64B9" w:rsidRDefault="00262540">
      <w:pPr>
        <w:pStyle w:val="BodyTextIndent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4.</w:t>
      </w:r>
      <w:r w:rsidR="006D64B9">
        <w:rPr>
          <w:rFonts w:ascii="Arial" w:hAnsi="Arial" w:cs="Arial"/>
          <w:sz w:val="22"/>
        </w:rPr>
        <w:tab/>
      </w:r>
      <w:r w:rsidR="006D64B9">
        <w:rPr>
          <w:rFonts w:ascii="Arial" w:hAnsi="Arial" w:cs="Arial"/>
          <w:b/>
          <w:sz w:val="22"/>
        </w:rPr>
        <w:t>Strictly Confidential Minutes of the meeting</w:t>
      </w:r>
      <w:r w:rsidR="006D64B9">
        <w:rPr>
          <w:rFonts w:ascii="Arial" w:hAnsi="Arial" w:cs="Arial"/>
          <w:sz w:val="22"/>
        </w:rPr>
        <w:t xml:space="preserve"> held on the </w:t>
      </w:r>
      <w:r w:rsidR="002A6B0E">
        <w:rPr>
          <w:rFonts w:ascii="Arial" w:hAnsi="Arial" w:cs="Arial"/>
          <w:sz w:val="22"/>
        </w:rPr>
        <w:t>16</w:t>
      </w:r>
      <w:r w:rsidR="002A6B0E" w:rsidRPr="002A6B0E">
        <w:rPr>
          <w:rFonts w:ascii="Arial" w:hAnsi="Arial" w:cs="Arial"/>
          <w:sz w:val="22"/>
          <w:vertAlign w:val="superscript"/>
        </w:rPr>
        <w:t>th</w:t>
      </w:r>
      <w:r w:rsidR="00AC285E">
        <w:rPr>
          <w:rFonts w:ascii="Arial" w:hAnsi="Arial" w:cs="Arial"/>
          <w:sz w:val="22"/>
        </w:rPr>
        <w:t xml:space="preserve"> November 2016</w:t>
      </w:r>
    </w:p>
    <w:p w:rsidR="006D64B9" w:rsidRPr="006D64B9" w:rsidRDefault="00262540">
      <w:pPr>
        <w:pStyle w:val="BodyTextIndent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</w:t>
      </w:r>
      <w:r w:rsidR="006D64B9">
        <w:rPr>
          <w:rFonts w:ascii="Arial" w:hAnsi="Arial" w:cs="Arial"/>
          <w:sz w:val="22"/>
        </w:rPr>
        <w:tab/>
        <w:t xml:space="preserve">Matter arising from the strictly confidential minutes of the meeting held on the </w:t>
      </w:r>
      <w:r w:rsidR="002A6B0E">
        <w:rPr>
          <w:rFonts w:ascii="Arial" w:hAnsi="Arial" w:cs="Arial"/>
          <w:sz w:val="22"/>
        </w:rPr>
        <w:t>16</w:t>
      </w:r>
      <w:r w:rsidR="002A6B0E" w:rsidRPr="002A6B0E">
        <w:rPr>
          <w:rFonts w:ascii="Arial" w:hAnsi="Arial" w:cs="Arial"/>
          <w:sz w:val="22"/>
          <w:vertAlign w:val="superscript"/>
        </w:rPr>
        <w:t>th</w:t>
      </w:r>
      <w:r w:rsidR="00AC285E">
        <w:rPr>
          <w:rFonts w:ascii="Arial" w:hAnsi="Arial" w:cs="Arial"/>
          <w:sz w:val="22"/>
        </w:rPr>
        <w:t xml:space="preserve"> November 2016</w:t>
      </w:r>
    </w:p>
    <w:p w:rsidR="006D64B9" w:rsidRDefault="006D64B9">
      <w:pPr>
        <w:pStyle w:val="BodyTextIndent2"/>
        <w:rPr>
          <w:rFonts w:ascii="Arial" w:hAnsi="Arial" w:cs="Arial"/>
          <w:sz w:val="22"/>
        </w:rPr>
      </w:pPr>
    </w:p>
    <w:p w:rsidR="00D134BC" w:rsidRDefault="00E712B8">
      <w:pPr>
        <w:pStyle w:val="BodyTextIndent2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6</w:t>
      </w:r>
      <w:r w:rsidR="00D134BC">
        <w:rPr>
          <w:rFonts w:ascii="Arial" w:hAnsi="Arial" w:cs="Arial"/>
          <w:sz w:val="22"/>
        </w:rPr>
        <w:t>.</w:t>
      </w:r>
      <w:r w:rsidR="00D134BC">
        <w:rPr>
          <w:rFonts w:ascii="Arial" w:hAnsi="Arial" w:cs="Arial"/>
          <w:sz w:val="22"/>
        </w:rPr>
        <w:tab/>
      </w:r>
      <w:r w:rsidR="00D134BC" w:rsidRPr="008C0071">
        <w:rPr>
          <w:rFonts w:ascii="Arial" w:hAnsi="Arial" w:cs="Arial"/>
          <w:b/>
          <w:sz w:val="22"/>
        </w:rPr>
        <w:t>Correspondence</w:t>
      </w:r>
      <w:r w:rsidR="00004D85">
        <w:rPr>
          <w:rFonts w:ascii="Arial" w:hAnsi="Arial" w:cs="Arial"/>
          <w:b/>
          <w:sz w:val="22"/>
        </w:rPr>
        <w:t>:</w:t>
      </w:r>
    </w:p>
    <w:p w:rsidR="00D134BC" w:rsidRDefault="00D134BC">
      <w:pPr>
        <w:pStyle w:val="BodyTextIndent2"/>
        <w:ind w:left="0" w:firstLine="0"/>
        <w:rPr>
          <w:rFonts w:ascii="Arial" w:hAnsi="Arial" w:cs="Arial"/>
          <w:sz w:val="22"/>
        </w:rPr>
      </w:pPr>
    </w:p>
    <w:p w:rsidR="000555CD" w:rsidRPr="00366F3F" w:rsidRDefault="00E712B8" w:rsidP="000555CD">
      <w:pPr>
        <w:pStyle w:val="BodyTextIndent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</w:t>
      </w:r>
      <w:r w:rsidR="000555CD">
        <w:rPr>
          <w:rFonts w:ascii="Arial" w:hAnsi="Arial" w:cs="Arial"/>
          <w:sz w:val="22"/>
        </w:rPr>
        <w:t>.</w:t>
      </w:r>
      <w:r w:rsidR="000555CD">
        <w:rPr>
          <w:rFonts w:ascii="Arial" w:hAnsi="Arial" w:cs="Arial"/>
          <w:sz w:val="22"/>
        </w:rPr>
        <w:tab/>
      </w:r>
      <w:r w:rsidR="000555CD" w:rsidRPr="00644D90">
        <w:rPr>
          <w:rFonts w:ascii="Arial" w:hAnsi="Arial" w:cs="Arial"/>
          <w:b/>
          <w:sz w:val="22"/>
        </w:rPr>
        <w:t>Risk Management</w:t>
      </w:r>
      <w:r w:rsidR="000555CD">
        <w:rPr>
          <w:rFonts w:ascii="Arial" w:hAnsi="Arial" w:cs="Arial"/>
          <w:sz w:val="22"/>
        </w:rPr>
        <w:t xml:space="preserve"> – Review of Top College Risks which are the responsibility of the Committee to monitor and review – </w:t>
      </w:r>
      <w:r w:rsidR="000555CD">
        <w:rPr>
          <w:rFonts w:ascii="Arial" w:hAnsi="Arial" w:cs="Arial"/>
          <w:b/>
          <w:sz w:val="22"/>
        </w:rPr>
        <w:t>paper attached</w:t>
      </w:r>
    </w:p>
    <w:p w:rsidR="000555CD" w:rsidRDefault="000555CD">
      <w:pPr>
        <w:pStyle w:val="BodyTextIndent2"/>
        <w:rPr>
          <w:rFonts w:ascii="Arial" w:hAnsi="Arial" w:cs="Arial"/>
          <w:sz w:val="22"/>
        </w:rPr>
      </w:pPr>
    </w:p>
    <w:p w:rsidR="00AF42A6" w:rsidRDefault="00E712B8">
      <w:pPr>
        <w:pStyle w:val="BodyTextIndent2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8</w:t>
      </w:r>
      <w:r w:rsidR="00AF42A6">
        <w:rPr>
          <w:rFonts w:ascii="Arial" w:hAnsi="Arial" w:cs="Arial"/>
          <w:sz w:val="22"/>
        </w:rPr>
        <w:t>.</w:t>
      </w:r>
      <w:r w:rsidR="00AF42A6">
        <w:rPr>
          <w:rFonts w:ascii="Arial" w:hAnsi="Arial" w:cs="Arial"/>
          <w:sz w:val="22"/>
        </w:rPr>
        <w:tab/>
      </w:r>
      <w:r w:rsidR="000024FE">
        <w:rPr>
          <w:rFonts w:ascii="Arial" w:hAnsi="Arial" w:cs="Arial"/>
          <w:b/>
          <w:sz w:val="22"/>
        </w:rPr>
        <w:t>Resources</w:t>
      </w:r>
      <w:r w:rsidR="00D97B6E">
        <w:rPr>
          <w:rFonts w:ascii="Arial" w:hAnsi="Arial" w:cs="Arial"/>
          <w:b/>
          <w:sz w:val="22"/>
        </w:rPr>
        <w:t xml:space="preserve"> &amp; Finance</w:t>
      </w:r>
      <w:r w:rsidR="00742693">
        <w:rPr>
          <w:rFonts w:ascii="Arial" w:hAnsi="Arial" w:cs="Arial"/>
          <w:b/>
          <w:sz w:val="22"/>
        </w:rPr>
        <w:t>:</w:t>
      </w:r>
    </w:p>
    <w:p w:rsidR="00742693" w:rsidRDefault="00742693" w:rsidP="006165FD">
      <w:pPr>
        <w:pStyle w:val="BodyTextIndent2"/>
        <w:ind w:left="1440"/>
        <w:rPr>
          <w:rFonts w:ascii="Arial" w:hAnsi="Arial" w:cs="Arial"/>
          <w:sz w:val="22"/>
        </w:rPr>
      </w:pPr>
    </w:p>
    <w:p w:rsidR="00AC6BC1" w:rsidRPr="00AC6BC1" w:rsidRDefault="00776EC4" w:rsidP="008C0071">
      <w:pPr>
        <w:pStyle w:val="BodyTextIndent2"/>
        <w:ind w:left="1440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(</w:t>
      </w:r>
      <w:proofErr w:type="spellStart"/>
      <w:r>
        <w:rPr>
          <w:rFonts w:ascii="Arial" w:hAnsi="Arial" w:cs="Arial"/>
          <w:sz w:val="22"/>
        </w:rPr>
        <w:t>i</w:t>
      </w:r>
      <w:proofErr w:type="spellEnd"/>
      <w:r w:rsidR="00A7258C">
        <w:rPr>
          <w:rFonts w:ascii="Arial" w:hAnsi="Arial" w:cs="Arial"/>
          <w:sz w:val="22"/>
        </w:rPr>
        <w:t>)</w:t>
      </w:r>
      <w:r w:rsidR="00A7258C">
        <w:rPr>
          <w:rFonts w:ascii="Arial" w:hAnsi="Arial" w:cs="Arial"/>
          <w:sz w:val="22"/>
        </w:rPr>
        <w:tab/>
      </w:r>
      <w:r w:rsidR="00AC6BC1">
        <w:rPr>
          <w:rFonts w:ascii="Arial" w:hAnsi="Arial" w:cs="Arial"/>
          <w:sz w:val="22"/>
        </w:rPr>
        <w:t>Management Accounts at 31</w:t>
      </w:r>
      <w:r w:rsidR="00AC6BC1" w:rsidRPr="00AC6BC1">
        <w:rPr>
          <w:rFonts w:ascii="Arial" w:hAnsi="Arial" w:cs="Arial"/>
          <w:sz w:val="22"/>
          <w:vertAlign w:val="superscript"/>
        </w:rPr>
        <w:t>st</w:t>
      </w:r>
      <w:r w:rsidR="00AC285E">
        <w:rPr>
          <w:rFonts w:ascii="Arial" w:hAnsi="Arial" w:cs="Arial"/>
          <w:sz w:val="22"/>
        </w:rPr>
        <w:t xml:space="preserve"> January 2017</w:t>
      </w:r>
      <w:r w:rsidR="00AC6BC1">
        <w:rPr>
          <w:rFonts w:ascii="Arial" w:hAnsi="Arial" w:cs="Arial"/>
          <w:sz w:val="22"/>
        </w:rPr>
        <w:t xml:space="preserve"> – </w:t>
      </w:r>
      <w:r w:rsidR="00AC6BC1">
        <w:rPr>
          <w:rFonts w:ascii="Arial" w:hAnsi="Arial" w:cs="Arial"/>
          <w:b/>
          <w:sz w:val="22"/>
        </w:rPr>
        <w:t>confidential paper attached</w:t>
      </w:r>
    </w:p>
    <w:p w:rsidR="00F618BE" w:rsidRDefault="000555CD" w:rsidP="00F618BE">
      <w:pPr>
        <w:pStyle w:val="BodyTextIndent2"/>
        <w:ind w:left="1440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(</w:t>
      </w:r>
      <w:r w:rsidR="00C12CDE">
        <w:rPr>
          <w:rFonts w:ascii="Arial" w:hAnsi="Arial" w:cs="Arial"/>
          <w:sz w:val="22"/>
        </w:rPr>
        <w:t>ii</w:t>
      </w:r>
      <w:r w:rsidR="00F618BE">
        <w:rPr>
          <w:rFonts w:ascii="Arial" w:hAnsi="Arial" w:cs="Arial"/>
          <w:sz w:val="22"/>
        </w:rPr>
        <w:t>)</w:t>
      </w:r>
      <w:r w:rsidR="00F618BE">
        <w:rPr>
          <w:rFonts w:ascii="Arial" w:hAnsi="Arial" w:cs="Arial"/>
          <w:sz w:val="22"/>
        </w:rPr>
        <w:tab/>
      </w:r>
      <w:r w:rsidR="00AC285E">
        <w:rPr>
          <w:rFonts w:ascii="Arial" w:hAnsi="Arial" w:cs="Arial"/>
          <w:sz w:val="22"/>
        </w:rPr>
        <w:t>2017/2018</w:t>
      </w:r>
      <w:r w:rsidR="00004D85">
        <w:rPr>
          <w:rFonts w:ascii="Arial" w:hAnsi="Arial" w:cs="Arial"/>
          <w:sz w:val="22"/>
        </w:rPr>
        <w:t xml:space="preserve"> Budgetary</w:t>
      </w:r>
      <w:r w:rsidR="006A4309">
        <w:rPr>
          <w:rFonts w:ascii="Arial" w:hAnsi="Arial" w:cs="Arial"/>
          <w:sz w:val="22"/>
        </w:rPr>
        <w:t xml:space="preserve"> Considerations</w:t>
      </w:r>
      <w:r w:rsidR="00F618BE">
        <w:rPr>
          <w:rFonts w:ascii="Arial" w:hAnsi="Arial" w:cs="Arial"/>
          <w:sz w:val="22"/>
        </w:rPr>
        <w:t xml:space="preserve"> – </w:t>
      </w:r>
      <w:r w:rsidR="00E9550E">
        <w:rPr>
          <w:rFonts w:ascii="Arial" w:hAnsi="Arial" w:cs="Arial"/>
          <w:b/>
          <w:sz w:val="22"/>
        </w:rPr>
        <w:t>confidential paper attached</w:t>
      </w:r>
    </w:p>
    <w:p w:rsidR="00963B88" w:rsidRDefault="00963B88" w:rsidP="00F618BE">
      <w:pPr>
        <w:pStyle w:val="BodyTextIndent2"/>
        <w:ind w:left="1440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(iii)</w:t>
      </w:r>
      <w:r>
        <w:rPr>
          <w:rFonts w:ascii="Arial" w:hAnsi="Arial" w:cs="Arial"/>
          <w:sz w:val="22"/>
        </w:rPr>
        <w:tab/>
        <w:t xml:space="preserve">Annual Review of Fees Policy 2017/2018 – </w:t>
      </w:r>
      <w:r w:rsidR="00EB6AC7">
        <w:rPr>
          <w:rFonts w:ascii="Arial" w:hAnsi="Arial" w:cs="Arial"/>
          <w:b/>
          <w:sz w:val="22"/>
        </w:rPr>
        <w:t>paper to follow</w:t>
      </w:r>
      <w:bookmarkStart w:id="0" w:name="_GoBack"/>
      <w:bookmarkEnd w:id="0"/>
    </w:p>
    <w:p w:rsidR="00963B88" w:rsidRPr="00963B88" w:rsidRDefault="00963B88" w:rsidP="00F618BE">
      <w:pPr>
        <w:pStyle w:val="BodyTextIndent2"/>
        <w:ind w:left="1440"/>
        <w:rPr>
          <w:rFonts w:ascii="Arial" w:hAnsi="Arial" w:cs="Arial"/>
          <w:b/>
          <w:sz w:val="22"/>
        </w:rPr>
      </w:pPr>
      <w:proofErr w:type="gramStart"/>
      <w:r>
        <w:rPr>
          <w:rFonts w:ascii="Arial" w:hAnsi="Arial" w:cs="Arial"/>
          <w:sz w:val="22"/>
        </w:rPr>
        <w:t>(iv)</w:t>
      </w:r>
      <w:r>
        <w:rPr>
          <w:rFonts w:ascii="Arial" w:hAnsi="Arial" w:cs="Arial"/>
          <w:sz w:val="22"/>
        </w:rPr>
        <w:tab/>
        <w:t>Discretions</w:t>
      </w:r>
      <w:proofErr w:type="gramEnd"/>
      <w:r>
        <w:rPr>
          <w:rFonts w:ascii="Arial" w:hAnsi="Arial" w:cs="Arial"/>
          <w:sz w:val="22"/>
        </w:rPr>
        <w:t xml:space="preserve"> Policy – </w:t>
      </w:r>
      <w:r>
        <w:rPr>
          <w:rFonts w:ascii="Arial" w:hAnsi="Arial" w:cs="Arial"/>
          <w:b/>
          <w:sz w:val="22"/>
        </w:rPr>
        <w:t>paper attached</w:t>
      </w:r>
    </w:p>
    <w:p w:rsidR="00776C67" w:rsidRDefault="00B26A60" w:rsidP="008C0071">
      <w:pPr>
        <w:pStyle w:val="BodyTextIndent2"/>
        <w:ind w:left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r w:rsidR="00963B88">
        <w:rPr>
          <w:rFonts w:ascii="Arial" w:hAnsi="Arial" w:cs="Arial"/>
          <w:sz w:val="22"/>
        </w:rPr>
        <w:t>v</w:t>
      </w:r>
      <w:r w:rsidR="00A7258C">
        <w:rPr>
          <w:rFonts w:ascii="Arial" w:hAnsi="Arial" w:cs="Arial"/>
          <w:sz w:val="22"/>
        </w:rPr>
        <w:t>)</w:t>
      </w:r>
      <w:r w:rsidR="00A7258C">
        <w:rPr>
          <w:rFonts w:ascii="Arial" w:hAnsi="Arial" w:cs="Arial"/>
          <w:sz w:val="22"/>
        </w:rPr>
        <w:tab/>
      </w:r>
      <w:r w:rsidR="00776C67">
        <w:rPr>
          <w:rFonts w:ascii="Arial" w:hAnsi="Arial" w:cs="Arial"/>
          <w:sz w:val="22"/>
        </w:rPr>
        <w:t xml:space="preserve">Termly Health and Safety Report – </w:t>
      </w:r>
      <w:r w:rsidR="00452A40">
        <w:rPr>
          <w:rFonts w:ascii="Arial" w:hAnsi="Arial" w:cs="Arial"/>
          <w:b/>
          <w:sz w:val="22"/>
        </w:rPr>
        <w:t>pape</w:t>
      </w:r>
      <w:r w:rsidR="00621199">
        <w:rPr>
          <w:rFonts w:ascii="Arial" w:hAnsi="Arial" w:cs="Arial"/>
          <w:b/>
          <w:sz w:val="22"/>
        </w:rPr>
        <w:t>r attached</w:t>
      </w:r>
      <w:r w:rsidR="00F618BE">
        <w:rPr>
          <w:rFonts w:ascii="Arial" w:hAnsi="Arial" w:cs="Arial"/>
          <w:b/>
          <w:sz w:val="22"/>
        </w:rPr>
        <w:t xml:space="preserve"> </w:t>
      </w:r>
    </w:p>
    <w:p w:rsidR="00F618BE" w:rsidRPr="00F618BE" w:rsidRDefault="00F33380" w:rsidP="008C0071">
      <w:pPr>
        <w:pStyle w:val="BodyTextIndent2"/>
        <w:ind w:left="1440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(</w:t>
      </w:r>
      <w:r w:rsidR="00963B88">
        <w:rPr>
          <w:rFonts w:ascii="Arial" w:hAnsi="Arial" w:cs="Arial"/>
          <w:sz w:val="22"/>
        </w:rPr>
        <w:t>vi</w:t>
      </w:r>
      <w:r w:rsidR="0083745E">
        <w:rPr>
          <w:rFonts w:ascii="Arial" w:hAnsi="Arial" w:cs="Arial"/>
          <w:sz w:val="22"/>
        </w:rPr>
        <w:t>)</w:t>
      </w:r>
      <w:r w:rsidR="0083745E">
        <w:rPr>
          <w:rFonts w:ascii="Arial" w:hAnsi="Arial" w:cs="Arial"/>
          <w:sz w:val="22"/>
        </w:rPr>
        <w:tab/>
        <w:t xml:space="preserve">IT </w:t>
      </w:r>
      <w:r w:rsidR="00F618BE">
        <w:rPr>
          <w:rFonts w:ascii="Arial" w:hAnsi="Arial" w:cs="Arial"/>
          <w:sz w:val="22"/>
        </w:rPr>
        <w:t>Strategy</w:t>
      </w:r>
      <w:r w:rsidR="003A6B23">
        <w:rPr>
          <w:rFonts w:ascii="Arial" w:hAnsi="Arial" w:cs="Arial"/>
          <w:sz w:val="22"/>
        </w:rPr>
        <w:t xml:space="preserve"> Update:  Position Statement</w:t>
      </w:r>
      <w:r w:rsidR="00F618BE">
        <w:rPr>
          <w:rFonts w:ascii="Arial" w:hAnsi="Arial" w:cs="Arial"/>
          <w:sz w:val="22"/>
        </w:rPr>
        <w:t xml:space="preserve"> – </w:t>
      </w:r>
      <w:r w:rsidR="00F618BE">
        <w:rPr>
          <w:rFonts w:ascii="Arial" w:hAnsi="Arial" w:cs="Arial"/>
          <w:b/>
          <w:sz w:val="22"/>
        </w:rPr>
        <w:t>paper attached</w:t>
      </w:r>
    </w:p>
    <w:p w:rsidR="003A6B23" w:rsidRPr="003A6B23" w:rsidRDefault="003A6B23" w:rsidP="00B929A2">
      <w:pPr>
        <w:pStyle w:val="BodyTextIndent2"/>
        <w:ind w:left="1440"/>
        <w:rPr>
          <w:rFonts w:ascii="Arial" w:hAnsi="Arial" w:cs="Arial"/>
          <w:b/>
          <w:sz w:val="22"/>
        </w:rPr>
      </w:pPr>
    </w:p>
    <w:p w:rsidR="00C12CDE" w:rsidRDefault="00E712B8" w:rsidP="00CF56F1">
      <w:pPr>
        <w:pStyle w:val="BodyTextIndent2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9</w:t>
      </w:r>
      <w:r w:rsidR="00C12CDE">
        <w:rPr>
          <w:rFonts w:ascii="Arial" w:hAnsi="Arial" w:cs="Arial"/>
          <w:sz w:val="22"/>
        </w:rPr>
        <w:t>.</w:t>
      </w:r>
      <w:r w:rsidR="00C12CDE">
        <w:rPr>
          <w:rFonts w:ascii="Arial" w:hAnsi="Arial" w:cs="Arial"/>
          <w:sz w:val="22"/>
        </w:rPr>
        <w:tab/>
      </w:r>
      <w:r w:rsidR="00C12CDE">
        <w:rPr>
          <w:rFonts w:ascii="Arial" w:hAnsi="Arial" w:cs="Arial"/>
          <w:b/>
          <w:sz w:val="22"/>
        </w:rPr>
        <w:t xml:space="preserve">Senior Management HR Issues: </w:t>
      </w:r>
    </w:p>
    <w:p w:rsidR="002A6B0E" w:rsidRDefault="002A6B0E" w:rsidP="00CF56F1">
      <w:pPr>
        <w:pStyle w:val="BodyTextIndent2"/>
        <w:rPr>
          <w:rFonts w:ascii="Arial" w:hAnsi="Arial" w:cs="Arial"/>
          <w:sz w:val="22"/>
        </w:rPr>
      </w:pPr>
    </w:p>
    <w:p w:rsidR="002A6B0E" w:rsidRPr="002A6B0E" w:rsidRDefault="002A6B0E" w:rsidP="002A6B0E">
      <w:pPr>
        <w:pStyle w:val="BodyTextIndent2"/>
        <w:ind w:left="0"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Please note that the appraisal of </w:t>
      </w:r>
      <w:r w:rsidR="00963B88">
        <w:rPr>
          <w:rFonts w:ascii="Arial" w:hAnsi="Arial" w:cs="Arial"/>
          <w:i/>
          <w:sz w:val="16"/>
          <w:szCs w:val="16"/>
        </w:rPr>
        <w:t>the Principal and the Clerk is due to take</w:t>
      </w:r>
      <w:r>
        <w:rPr>
          <w:rFonts w:ascii="Arial" w:hAnsi="Arial" w:cs="Arial"/>
          <w:i/>
          <w:sz w:val="16"/>
          <w:szCs w:val="16"/>
        </w:rPr>
        <w:t xml:space="preserve"> place on</w:t>
      </w:r>
      <w:r w:rsidR="008B4DE1">
        <w:rPr>
          <w:rFonts w:ascii="Arial" w:hAnsi="Arial" w:cs="Arial"/>
          <w:i/>
          <w:sz w:val="16"/>
          <w:szCs w:val="16"/>
        </w:rPr>
        <w:t xml:space="preserve"> </w:t>
      </w:r>
      <w:r w:rsidR="00963B88">
        <w:rPr>
          <w:rFonts w:ascii="Arial" w:hAnsi="Arial" w:cs="Arial"/>
          <w:i/>
          <w:sz w:val="16"/>
          <w:szCs w:val="16"/>
        </w:rPr>
        <w:t>17</w:t>
      </w:r>
      <w:r w:rsidR="00963B88" w:rsidRPr="00963B88">
        <w:rPr>
          <w:rFonts w:ascii="Arial" w:hAnsi="Arial" w:cs="Arial"/>
          <w:i/>
          <w:sz w:val="16"/>
          <w:szCs w:val="16"/>
          <w:vertAlign w:val="superscript"/>
        </w:rPr>
        <w:t>th</w:t>
      </w:r>
      <w:r w:rsidR="00963B88">
        <w:rPr>
          <w:rFonts w:ascii="Arial" w:hAnsi="Arial" w:cs="Arial"/>
          <w:i/>
          <w:sz w:val="16"/>
          <w:szCs w:val="16"/>
        </w:rPr>
        <w:t xml:space="preserve"> March 2017</w:t>
      </w:r>
      <w:r>
        <w:rPr>
          <w:rFonts w:ascii="Arial" w:hAnsi="Arial" w:cs="Arial"/>
          <w:i/>
          <w:sz w:val="16"/>
          <w:szCs w:val="16"/>
        </w:rPr>
        <w:t xml:space="preserve">.  Outcome reports will be </w:t>
      </w:r>
      <w:r w:rsidR="00963B88">
        <w:rPr>
          <w:rFonts w:ascii="Arial" w:hAnsi="Arial" w:cs="Arial"/>
          <w:i/>
          <w:sz w:val="16"/>
          <w:szCs w:val="16"/>
        </w:rPr>
        <w:t>presented directly to the full Corporation at its meeting on the 5</w:t>
      </w:r>
      <w:r w:rsidR="00963B88" w:rsidRPr="00963B88">
        <w:rPr>
          <w:rFonts w:ascii="Arial" w:hAnsi="Arial" w:cs="Arial"/>
          <w:i/>
          <w:sz w:val="16"/>
          <w:szCs w:val="16"/>
          <w:vertAlign w:val="superscript"/>
        </w:rPr>
        <w:t>th</w:t>
      </w:r>
      <w:r w:rsidR="00963B88">
        <w:rPr>
          <w:rFonts w:ascii="Arial" w:hAnsi="Arial" w:cs="Arial"/>
          <w:i/>
          <w:sz w:val="16"/>
          <w:szCs w:val="16"/>
        </w:rPr>
        <w:t xml:space="preserve"> April 2017.</w:t>
      </w:r>
    </w:p>
    <w:p w:rsidR="00C12CDE" w:rsidRDefault="00C12CDE" w:rsidP="00CF56F1">
      <w:pPr>
        <w:pStyle w:val="BodyTextIndent2"/>
        <w:rPr>
          <w:rFonts w:ascii="Arial" w:hAnsi="Arial" w:cs="Arial"/>
          <w:sz w:val="22"/>
        </w:rPr>
      </w:pPr>
    </w:p>
    <w:p w:rsidR="00C12CDE" w:rsidRDefault="002332AE" w:rsidP="002332AE">
      <w:pPr>
        <w:pStyle w:val="BodyTextIndent2"/>
        <w:numPr>
          <w:ilvl w:val="0"/>
          <w:numId w:val="4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Performa</w:t>
      </w:r>
      <w:r w:rsidR="00AC285E">
        <w:rPr>
          <w:rFonts w:ascii="Arial" w:hAnsi="Arial" w:cs="Arial"/>
          <w:sz w:val="22"/>
        </w:rPr>
        <w:t xml:space="preserve">nce Review of the </w:t>
      </w:r>
      <w:r w:rsidR="002A7231">
        <w:rPr>
          <w:rFonts w:ascii="Arial" w:hAnsi="Arial" w:cs="Arial"/>
          <w:sz w:val="22"/>
        </w:rPr>
        <w:t xml:space="preserve">Deputy </w:t>
      </w:r>
      <w:r w:rsidR="00AC285E">
        <w:rPr>
          <w:rFonts w:ascii="Arial" w:hAnsi="Arial" w:cs="Arial"/>
          <w:sz w:val="22"/>
        </w:rPr>
        <w:t>Principal 2015/2016</w:t>
      </w:r>
      <w:r>
        <w:rPr>
          <w:rFonts w:ascii="Arial" w:hAnsi="Arial" w:cs="Arial"/>
          <w:sz w:val="22"/>
        </w:rPr>
        <w:t xml:space="preserve"> – </w:t>
      </w:r>
      <w:r>
        <w:rPr>
          <w:rFonts w:ascii="Arial" w:hAnsi="Arial" w:cs="Arial"/>
          <w:b/>
          <w:sz w:val="22"/>
        </w:rPr>
        <w:t xml:space="preserve">strictly confidential report </w:t>
      </w:r>
      <w:r w:rsidR="002A7231">
        <w:rPr>
          <w:rFonts w:ascii="Arial" w:hAnsi="Arial" w:cs="Arial"/>
          <w:b/>
          <w:sz w:val="22"/>
        </w:rPr>
        <w:t>attached</w:t>
      </w:r>
    </w:p>
    <w:p w:rsidR="00C12CDE" w:rsidRDefault="00C12CDE" w:rsidP="00CF56F1">
      <w:pPr>
        <w:pStyle w:val="BodyTextIndent2"/>
        <w:rPr>
          <w:rFonts w:ascii="Arial" w:hAnsi="Arial" w:cs="Arial"/>
          <w:sz w:val="22"/>
        </w:rPr>
      </w:pPr>
    </w:p>
    <w:p w:rsidR="00D134BC" w:rsidRPr="00CF56F1" w:rsidRDefault="00E712B8" w:rsidP="00CF56F1">
      <w:pPr>
        <w:pStyle w:val="BodyTextIndent2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10</w:t>
      </w:r>
      <w:r w:rsidR="00D134BC">
        <w:rPr>
          <w:rFonts w:ascii="Arial" w:hAnsi="Arial" w:cs="Arial"/>
          <w:sz w:val="22"/>
        </w:rPr>
        <w:t>.</w:t>
      </w:r>
      <w:r w:rsidR="00D134BC">
        <w:rPr>
          <w:rFonts w:ascii="Arial" w:hAnsi="Arial" w:cs="Arial"/>
          <w:sz w:val="22"/>
        </w:rPr>
        <w:tab/>
      </w:r>
      <w:r w:rsidR="00CF56F1">
        <w:rPr>
          <w:rFonts w:ascii="Arial" w:hAnsi="Arial" w:cs="Arial"/>
          <w:b/>
          <w:sz w:val="22"/>
        </w:rPr>
        <w:t>Date of next meeting</w:t>
      </w:r>
      <w:r w:rsidR="00CF56F1">
        <w:rPr>
          <w:rFonts w:ascii="Arial" w:hAnsi="Arial" w:cs="Arial"/>
          <w:sz w:val="22"/>
        </w:rPr>
        <w:t xml:space="preserve"> – In accordance with the Corporation Calendar</w:t>
      </w:r>
      <w:r w:rsidR="002A7231">
        <w:rPr>
          <w:rFonts w:ascii="Arial" w:hAnsi="Arial" w:cs="Arial"/>
          <w:sz w:val="22"/>
        </w:rPr>
        <w:t xml:space="preserve"> 2016/2017</w:t>
      </w:r>
      <w:r w:rsidR="00CF56F1">
        <w:rPr>
          <w:rFonts w:ascii="Arial" w:hAnsi="Arial" w:cs="Arial"/>
          <w:sz w:val="22"/>
        </w:rPr>
        <w:t xml:space="preserve">, the next meeting is scheduled for </w:t>
      </w:r>
      <w:r w:rsidR="00AC285E" w:rsidRPr="00AC285E">
        <w:rPr>
          <w:rFonts w:ascii="Arial" w:hAnsi="Arial" w:cs="Arial"/>
          <w:b/>
          <w:sz w:val="22"/>
        </w:rPr>
        <w:t>Wednesday 7</w:t>
      </w:r>
      <w:r w:rsidR="00AC285E" w:rsidRPr="00AC285E">
        <w:rPr>
          <w:rFonts w:ascii="Arial" w:hAnsi="Arial" w:cs="Arial"/>
          <w:b/>
          <w:sz w:val="22"/>
          <w:vertAlign w:val="superscript"/>
        </w:rPr>
        <w:t>th</w:t>
      </w:r>
      <w:r w:rsidR="00AC285E">
        <w:rPr>
          <w:rFonts w:ascii="Arial" w:hAnsi="Arial" w:cs="Arial"/>
          <w:sz w:val="22"/>
        </w:rPr>
        <w:t xml:space="preserve"> </w:t>
      </w:r>
      <w:r w:rsidR="00AC285E">
        <w:rPr>
          <w:rFonts w:ascii="Arial" w:hAnsi="Arial" w:cs="Arial"/>
          <w:b/>
          <w:sz w:val="22"/>
        </w:rPr>
        <w:t xml:space="preserve">June 2017 </w:t>
      </w:r>
      <w:r w:rsidR="00CF56F1">
        <w:rPr>
          <w:rFonts w:ascii="Arial" w:hAnsi="Arial" w:cs="Arial"/>
          <w:b/>
          <w:sz w:val="22"/>
        </w:rPr>
        <w:t xml:space="preserve">at </w:t>
      </w:r>
      <w:r w:rsidR="005578BF">
        <w:rPr>
          <w:rFonts w:ascii="Arial" w:hAnsi="Arial" w:cs="Arial"/>
          <w:b/>
          <w:sz w:val="22"/>
        </w:rPr>
        <w:t>5</w:t>
      </w:r>
      <w:r w:rsidR="00F618BE">
        <w:rPr>
          <w:rFonts w:ascii="Arial" w:hAnsi="Arial" w:cs="Arial"/>
          <w:b/>
          <w:sz w:val="22"/>
        </w:rPr>
        <w:t>.3</w:t>
      </w:r>
      <w:r w:rsidR="00621199">
        <w:rPr>
          <w:rFonts w:ascii="Arial" w:hAnsi="Arial" w:cs="Arial"/>
          <w:b/>
          <w:sz w:val="22"/>
        </w:rPr>
        <w:t>0</w:t>
      </w:r>
      <w:r w:rsidR="00CF56F1">
        <w:rPr>
          <w:rFonts w:ascii="Arial" w:hAnsi="Arial" w:cs="Arial"/>
          <w:b/>
          <w:sz w:val="22"/>
        </w:rPr>
        <w:t xml:space="preserve"> p.m.</w:t>
      </w:r>
    </w:p>
    <w:p w:rsidR="00D134BC" w:rsidRDefault="00D134BC" w:rsidP="00CF56F1">
      <w:pPr>
        <w:pStyle w:val="BodyTextIndent2"/>
        <w:ind w:left="0" w:firstLine="0"/>
      </w:pPr>
    </w:p>
    <w:sectPr w:rsidR="00D134BC" w:rsidSect="00742693">
      <w:footerReference w:type="even" r:id="rId8"/>
      <w:footerReference w:type="default" r:id="rId9"/>
      <w:headerReference w:type="first" r:id="rId10"/>
      <w:pgSz w:w="11907" w:h="16840"/>
      <w:pgMar w:top="567" w:right="851" w:bottom="567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380" w:rsidRDefault="00F33380">
      <w:r>
        <w:separator/>
      </w:r>
    </w:p>
  </w:endnote>
  <w:endnote w:type="continuationSeparator" w:id="0">
    <w:p w:rsidR="00F33380" w:rsidRDefault="00F3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380" w:rsidRDefault="009576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333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3380" w:rsidRDefault="00F333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380" w:rsidRDefault="009576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3338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3380">
      <w:rPr>
        <w:rStyle w:val="PageNumber"/>
        <w:noProof/>
      </w:rPr>
      <w:t>2</w:t>
    </w:r>
    <w:r>
      <w:rPr>
        <w:rStyle w:val="PageNumber"/>
      </w:rPr>
      <w:fldChar w:fldCharType="end"/>
    </w:r>
  </w:p>
  <w:p w:rsidR="00F33380" w:rsidRDefault="00F33380">
    <w:pPr>
      <w:pStyle w:val="Footer"/>
      <w:rPr>
        <w:sz w:val="16"/>
      </w:rPr>
    </w:pPr>
    <w:r>
      <w:rPr>
        <w:sz w:val="16"/>
      </w:rPr>
      <w:t xml:space="preserve">Draft </w:t>
    </w:r>
    <w:proofErr w:type="spellStart"/>
    <w:r>
      <w:rPr>
        <w:sz w:val="16"/>
      </w:rPr>
      <w:t>ag</w:t>
    </w:r>
    <w:proofErr w:type="spellEnd"/>
    <w:r>
      <w:rPr>
        <w:sz w:val="16"/>
      </w:rPr>
      <w:t xml:space="preserve"> Fin_280202.doc/Exec/Agenda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380" w:rsidRDefault="00F33380">
      <w:r>
        <w:separator/>
      </w:r>
    </w:p>
  </w:footnote>
  <w:footnote w:type="continuationSeparator" w:id="0">
    <w:p w:rsidR="00F33380" w:rsidRDefault="00F33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380" w:rsidRDefault="00F33380">
    <w:pPr>
      <w:pStyle w:val="Heading1"/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</w:rPr>
      <w:t xml:space="preserve"> </w:t>
    </w:r>
    <w:r w:rsidR="003A6B23">
      <w:rPr>
        <w:rFonts w:ascii="Arial" w:hAnsi="Arial" w:cs="Arial"/>
        <w:noProof/>
        <w:sz w:val="22"/>
        <w:lang w:eastAsia="en-GB"/>
      </w:rPr>
      <w:drawing>
        <wp:inline distT="0" distB="0" distL="0" distR="0">
          <wp:extent cx="1320165" cy="1160145"/>
          <wp:effectExtent l="0" t="0" r="0" b="1905"/>
          <wp:docPr id="1" name="Picture 1" descr="FC Logo (Blac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C Logo (Black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165" cy="1160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3380" w:rsidRDefault="00F3338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894"/>
    <w:multiLevelType w:val="singleLevel"/>
    <w:tmpl w:val="9DAC70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40D15F4"/>
    <w:multiLevelType w:val="singleLevel"/>
    <w:tmpl w:val="6FE05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7F1673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E26B45"/>
    <w:multiLevelType w:val="singleLevel"/>
    <w:tmpl w:val="85207C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09C02DE2"/>
    <w:multiLevelType w:val="hybridMultilevel"/>
    <w:tmpl w:val="C882B6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6E5BEF"/>
    <w:multiLevelType w:val="singleLevel"/>
    <w:tmpl w:val="6C50BB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0D035149"/>
    <w:multiLevelType w:val="hybridMultilevel"/>
    <w:tmpl w:val="A7CEFB8C"/>
    <w:lvl w:ilvl="0" w:tplc="DB7CAB7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2B5CB7"/>
    <w:multiLevelType w:val="hybridMultilevel"/>
    <w:tmpl w:val="4C2CC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E1356A"/>
    <w:multiLevelType w:val="singleLevel"/>
    <w:tmpl w:val="6FE05D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1EA13EEB"/>
    <w:multiLevelType w:val="hybridMultilevel"/>
    <w:tmpl w:val="9D8A1DA4"/>
    <w:lvl w:ilvl="0" w:tplc="64A81E4C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E1AECA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516085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B7879C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9BAF34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D380AB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D80D15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FDA1FF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9345F0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1EB957BA"/>
    <w:multiLevelType w:val="hybridMultilevel"/>
    <w:tmpl w:val="7528F2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5C0F64"/>
    <w:multiLevelType w:val="hybridMultilevel"/>
    <w:tmpl w:val="563EF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9AED22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9B6ED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BC6786A"/>
    <w:multiLevelType w:val="singleLevel"/>
    <w:tmpl w:val="9F62F75E"/>
    <w:lvl w:ilvl="0">
      <w:start w:val="1"/>
      <w:numFmt w:val="lowerRoman"/>
      <w:lvlText w:val="(%1)"/>
      <w:lvlJc w:val="left"/>
      <w:pPr>
        <w:tabs>
          <w:tab w:val="num" w:pos="1221"/>
        </w:tabs>
        <w:ind w:left="1221" w:hanging="795"/>
      </w:pPr>
      <w:rPr>
        <w:rFonts w:hint="default"/>
      </w:rPr>
    </w:lvl>
  </w:abstractNum>
  <w:abstractNum w:abstractNumId="14">
    <w:nsid w:val="2D2177CE"/>
    <w:multiLevelType w:val="hybridMultilevel"/>
    <w:tmpl w:val="77CADE5A"/>
    <w:lvl w:ilvl="0" w:tplc="36303AA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CF22BC"/>
    <w:multiLevelType w:val="hybridMultilevel"/>
    <w:tmpl w:val="59020D9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E72BB5"/>
    <w:multiLevelType w:val="singleLevel"/>
    <w:tmpl w:val="0DACEED0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7">
    <w:nsid w:val="3650617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66F7D87"/>
    <w:multiLevelType w:val="hybridMultilevel"/>
    <w:tmpl w:val="D166D4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8D4A5A"/>
    <w:multiLevelType w:val="hybridMultilevel"/>
    <w:tmpl w:val="2BDE30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797E44"/>
    <w:multiLevelType w:val="multilevel"/>
    <w:tmpl w:val="A7CEFB8C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7A2081"/>
    <w:multiLevelType w:val="hybridMultilevel"/>
    <w:tmpl w:val="A8E6F910"/>
    <w:lvl w:ilvl="0" w:tplc="C7CA14F4">
      <w:start w:val="4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B8EBE6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280D2A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BECAC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BE64F9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452A8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F8AB53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8CA72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6063A5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BE91EA7"/>
    <w:multiLevelType w:val="singleLevel"/>
    <w:tmpl w:val="C10A345C"/>
    <w:lvl w:ilvl="0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23">
    <w:nsid w:val="3E5741B4"/>
    <w:multiLevelType w:val="hybridMultilevel"/>
    <w:tmpl w:val="5DCCF8DE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5435B2"/>
    <w:multiLevelType w:val="hybridMultilevel"/>
    <w:tmpl w:val="6A76AEC8"/>
    <w:lvl w:ilvl="0" w:tplc="E66EC39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0087F0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F9A42D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07CCAB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4AEF03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2B2AEB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B7649B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3BAA77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AE00FF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8C44A64"/>
    <w:multiLevelType w:val="multilevel"/>
    <w:tmpl w:val="A7CEFB8C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9C003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B931449"/>
    <w:multiLevelType w:val="hybridMultilevel"/>
    <w:tmpl w:val="BEAC3E2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DA442E9"/>
    <w:multiLevelType w:val="hybridMultilevel"/>
    <w:tmpl w:val="06845C40"/>
    <w:lvl w:ilvl="0" w:tplc="F1D87DFE">
      <w:start w:val="1"/>
      <w:numFmt w:val="lowerRoman"/>
      <w:lvlText w:val="(%1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9">
    <w:nsid w:val="4F756F37"/>
    <w:multiLevelType w:val="singleLevel"/>
    <w:tmpl w:val="C10A345C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0">
    <w:nsid w:val="560A0529"/>
    <w:multiLevelType w:val="hybridMultilevel"/>
    <w:tmpl w:val="2A88FC38"/>
    <w:lvl w:ilvl="0" w:tplc="5CCC662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F5EEA3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FBEE7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500BD3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D5EECE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33C233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884D34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678CBA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09E69B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6DC77F1"/>
    <w:multiLevelType w:val="hybridMultilevel"/>
    <w:tmpl w:val="0F7E950C"/>
    <w:lvl w:ilvl="0" w:tplc="F4FE5B52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CCC03E6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CF91857"/>
    <w:multiLevelType w:val="singleLevel"/>
    <w:tmpl w:val="C976728A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3">
    <w:nsid w:val="5E7E4342"/>
    <w:multiLevelType w:val="hybridMultilevel"/>
    <w:tmpl w:val="0C4289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87552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9110B26"/>
    <w:multiLevelType w:val="singleLevel"/>
    <w:tmpl w:val="E050E190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6">
    <w:nsid w:val="6BE74858"/>
    <w:multiLevelType w:val="hybridMultilevel"/>
    <w:tmpl w:val="1BE44608"/>
    <w:lvl w:ilvl="0" w:tplc="9BAC7F82">
      <w:start w:val="1"/>
      <w:numFmt w:val="lowerRoman"/>
      <w:lvlText w:val="(%1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7">
    <w:nsid w:val="6FE5626B"/>
    <w:multiLevelType w:val="singleLevel"/>
    <w:tmpl w:val="0C6CDD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8">
    <w:nsid w:val="704C5EFB"/>
    <w:multiLevelType w:val="singleLevel"/>
    <w:tmpl w:val="05DC4862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39">
    <w:nsid w:val="75A929A7"/>
    <w:multiLevelType w:val="singleLevel"/>
    <w:tmpl w:val="6EA04C46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0">
    <w:nsid w:val="762407F5"/>
    <w:multiLevelType w:val="singleLevel"/>
    <w:tmpl w:val="6FE05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1">
    <w:nsid w:val="7A683166"/>
    <w:multiLevelType w:val="singleLevel"/>
    <w:tmpl w:val="8F96FA16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2">
    <w:nsid w:val="7A9A4005"/>
    <w:multiLevelType w:val="hybridMultilevel"/>
    <w:tmpl w:val="A0F8F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BA7431"/>
    <w:multiLevelType w:val="hybridMultilevel"/>
    <w:tmpl w:val="D5A82662"/>
    <w:lvl w:ilvl="0" w:tplc="490EED22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EFA1F16"/>
    <w:multiLevelType w:val="singleLevel"/>
    <w:tmpl w:val="6FE05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4"/>
  </w:num>
  <w:num w:numId="2">
    <w:abstractNumId w:val="35"/>
  </w:num>
  <w:num w:numId="3">
    <w:abstractNumId w:val="0"/>
  </w:num>
  <w:num w:numId="4">
    <w:abstractNumId w:val="32"/>
  </w:num>
  <w:num w:numId="5">
    <w:abstractNumId w:val="5"/>
  </w:num>
  <w:num w:numId="6">
    <w:abstractNumId w:val="37"/>
  </w:num>
  <w:num w:numId="7">
    <w:abstractNumId w:val="39"/>
  </w:num>
  <w:num w:numId="8">
    <w:abstractNumId w:val="41"/>
  </w:num>
  <w:num w:numId="9">
    <w:abstractNumId w:val="9"/>
  </w:num>
  <w:num w:numId="10">
    <w:abstractNumId w:val="24"/>
  </w:num>
  <w:num w:numId="11">
    <w:abstractNumId w:val="30"/>
  </w:num>
  <w:num w:numId="12">
    <w:abstractNumId w:val="21"/>
  </w:num>
  <w:num w:numId="13">
    <w:abstractNumId w:val="22"/>
  </w:num>
  <w:num w:numId="14">
    <w:abstractNumId w:val="29"/>
  </w:num>
  <w:num w:numId="15">
    <w:abstractNumId w:val="12"/>
  </w:num>
  <w:num w:numId="16">
    <w:abstractNumId w:val="3"/>
  </w:num>
  <w:num w:numId="17">
    <w:abstractNumId w:val="8"/>
  </w:num>
  <w:num w:numId="18">
    <w:abstractNumId w:val="34"/>
  </w:num>
  <w:num w:numId="19">
    <w:abstractNumId w:val="40"/>
  </w:num>
  <w:num w:numId="20">
    <w:abstractNumId w:val="1"/>
  </w:num>
  <w:num w:numId="21">
    <w:abstractNumId w:val="17"/>
  </w:num>
  <w:num w:numId="22">
    <w:abstractNumId w:val="2"/>
  </w:num>
  <w:num w:numId="23">
    <w:abstractNumId w:val="26"/>
  </w:num>
  <w:num w:numId="24">
    <w:abstractNumId w:val="38"/>
  </w:num>
  <w:num w:numId="25">
    <w:abstractNumId w:val="13"/>
  </w:num>
  <w:num w:numId="26">
    <w:abstractNumId w:val="16"/>
  </w:num>
  <w:num w:numId="27">
    <w:abstractNumId w:val="36"/>
  </w:num>
  <w:num w:numId="28">
    <w:abstractNumId w:val="6"/>
  </w:num>
  <w:num w:numId="29">
    <w:abstractNumId w:val="7"/>
  </w:num>
  <w:num w:numId="30">
    <w:abstractNumId w:val="42"/>
  </w:num>
  <w:num w:numId="31">
    <w:abstractNumId w:val="10"/>
  </w:num>
  <w:num w:numId="32">
    <w:abstractNumId w:val="28"/>
  </w:num>
  <w:num w:numId="33">
    <w:abstractNumId w:val="20"/>
  </w:num>
  <w:num w:numId="34">
    <w:abstractNumId w:val="25"/>
  </w:num>
  <w:num w:numId="35">
    <w:abstractNumId w:val="19"/>
  </w:num>
  <w:num w:numId="36">
    <w:abstractNumId w:val="15"/>
  </w:num>
  <w:num w:numId="37">
    <w:abstractNumId w:val="23"/>
  </w:num>
  <w:num w:numId="38">
    <w:abstractNumId w:val="4"/>
  </w:num>
  <w:num w:numId="39">
    <w:abstractNumId w:val="18"/>
  </w:num>
  <w:num w:numId="40">
    <w:abstractNumId w:val="27"/>
  </w:num>
  <w:num w:numId="41">
    <w:abstractNumId w:val="33"/>
  </w:num>
  <w:num w:numId="42">
    <w:abstractNumId w:val="11"/>
  </w:num>
  <w:num w:numId="43">
    <w:abstractNumId w:val="31"/>
  </w:num>
  <w:num w:numId="44">
    <w:abstractNumId w:val="43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35"/>
    <w:rsid w:val="000024FE"/>
    <w:rsid w:val="00004D85"/>
    <w:rsid w:val="00034A21"/>
    <w:rsid w:val="000555CD"/>
    <w:rsid w:val="0006702C"/>
    <w:rsid w:val="000968C2"/>
    <w:rsid w:val="000D0651"/>
    <w:rsid w:val="0015388B"/>
    <w:rsid w:val="00155EB1"/>
    <w:rsid w:val="00157818"/>
    <w:rsid w:val="00164B9B"/>
    <w:rsid w:val="00193AD1"/>
    <w:rsid w:val="00203FCB"/>
    <w:rsid w:val="002332AE"/>
    <w:rsid w:val="0025577C"/>
    <w:rsid w:val="00262540"/>
    <w:rsid w:val="00297518"/>
    <w:rsid w:val="002A6B0E"/>
    <w:rsid w:val="002A7231"/>
    <w:rsid w:val="002D0316"/>
    <w:rsid w:val="002E3FEF"/>
    <w:rsid w:val="00304A78"/>
    <w:rsid w:val="0034172E"/>
    <w:rsid w:val="00366F3F"/>
    <w:rsid w:val="0039590C"/>
    <w:rsid w:val="003A6B23"/>
    <w:rsid w:val="003B4F6E"/>
    <w:rsid w:val="004041AE"/>
    <w:rsid w:val="00420A34"/>
    <w:rsid w:val="00422A8C"/>
    <w:rsid w:val="00426164"/>
    <w:rsid w:val="00441617"/>
    <w:rsid w:val="00442C54"/>
    <w:rsid w:val="00452A40"/>
    <w:rsid w:val="00493934"/>
    <w:rsid w:val="004A2A6D"/>
    <w:rsid w:val="00504EAC"/>
    <w:rsid w:val="00506C44"/>
    <w:rsid w:val="00526BAC"/>
    <w:rsid w:val="00542E32"/>
    <w:rsid w:val="00553635"/>
    <w:rsid w:val="005578BF"/>
    <w:rsid w:val="005602A7"/>
    <w:rsid w:val="005A4A2C"/>
    <w:rsid w:val="005C4800"/>
    <w:rsid w:val="005D4C4B"/>
    <w:rsid w:val="0061334E"/>
    <w:rsid w:val="006165FD"/>
    <w:rsid w:val="00621199"/>
    <w:rsid w:val="006218CE"/>
    <w:rsid w:val="006326D2"/>
    <w:rsid w:val="00641F0C"/>
    <w:rsid w:val="00644D90"/>
    <w:rsid w:val="00677734"/>
    <w:rsid w:val="006874DF"/>
    <w:rsid w:val="00690CBB"/>
    <w:rsid w:val="006A4309"/>
    <w:rsid w:val="006D64B9"/>
    <w:rsid w:val="006E0225"/>
    <w:rsid w:val="006F3F11"/>
    <w:rsid w:val="006F6437"/>
    <w:rsid w:val="00742693"/>
    <w:rsid w:val="00776C67"/>
    <w:rsid w:val="00776EC4"/>
    <w:rsid w:val="0078626C"/>
    <w:rsid w:val="00787AE2"/>
    <w:rsid w:val="007E07A6"/>
    <w:rsid w:val="0081060C"/>
    <w:rsid w:val="00830851"/>
    <w:rsid w:val="0083745E"/>
    <w:rsid w:val="00841FB5"/>
    <w:rsid w:val="00871963"/>
    <w:rsid w:val="00875C63"/>
    <w:rsid w:val="00882052"/>
    <w:rsid w:val="008A5B19"/>
    <w:rsid w:val="008B4DE1"/>
    <w:rsid w:val="008C0071"/>
    <w:rsid w:val="008F64C5"/>
    <w:rsid w:val="00932574"/>
    <w:rsid w:val="009576EF"/>
    <w:rsid w:val="00963B88"/>
    <w:rsid w:val="0096730E"/>
    <w:rsid w:val="00972814"/>
    <w:rsid w:val="00981556"/>
    <w:rsid w:val="0098792C"/>
    <w:rsid w:val="009A262E"/>
    <w:rsid w:val="009B7789"/>
    <w:rsid w:val="00A66598"/>
    <w:rsid w:val="00A712FF"/>
    <w:rsid w:val="00A7158A"/>
    <w:rsid w:val="00A7258C"/>
    <w:rsid w:val="00AB5CA7"/>
    <w:rsid w:val="00AC285E"/>
    <w:rsid w:val="00AC6BC1"/>
    <w:rsid w:val="00AC75B0"/>
    <w:rsid w:val="00AF42A6"/>
    <w:rsid w:val="00B008BE"/>
    <w:rsid w:val="00B06933"/>
    <w:rsid w:val="00B26A60"/>
    <w:rsid w:val="00B37C55"/>
    <w:rsid w:val="00B80E25"/>
    <w:rsid w:val="00B929A2"/>
    <w:rsid w:val="00BD0F33"/>
    <w:rsid w:val="00C1110A"/>
    <w:rsid w:val="00C12CDE"/>
    <w:rsid w:val="00C27586"/>
    <w:rsid w:val="00C54B2E"/>
    <w:rsid w:val="00C600FF"/>
    <w:rsid w:val="00C640B8"/>
    <w:rsid w:val="00CF56F1"/>
    <w:rsid w:val="00D134BC"/>
    <w:rsid w:val="00D64EE8"/>
    <w:rsid w:val="00D65EFE"/>
    <w:rsid w:val="00D72F1B"/>
    <w:rsid w:val="00D96D55"/>
    <w:rsid w:val="00D97B6E"/>
    <w:rsid w:val="00DB77EC"/>
    <w:rsid w:val="00DC1429"/>
    <w:rsid w:val="00DC5E5D"/>
    <w:rsid w:val="00DF1E37"/>
    <w:rsid w:val="00E712B8"/>
    <w:rsid w:val="00E72987"/>
    <w:rsid w:val="00E91C93"/>
    <w:rsid w:val="00E9550E"/>
    <w:rsid w:val="00EA10C0"/>
    <w:rsid w:val="00EA236A"/>
    <w:rsid w:val="00EB6AC7"/>
    <w:rsid w:val="00F165B4"/>
    <w:rsid w:val="00F33380"/>
    <w:rsid w:val="00F3461B"/>
    <w:rsid w:val="00F517CD"/>
    <w:rsid w:val="00F618BE"/>
    <w:rsid w:val="00F8230E"/>
    <w:rsid w:val="00FC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1556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981556"/>
    <w:pPr>
      <w:keepNext/>
      <w:outlineLvl w:val="0"/>
    </w:pPr>
    <w:rPr>
      <w:rFonts w:ascii="Bookman Old Style" w:hAnsi="Bookman Old Style"/>
      <w:b/>
    </w:rPr>
  </w:style>
  <w:style w:type="paragraph" w:styleId="Heading2">
    <w:name w:val="heading 2"/>
    <w:basedOn w:val="Normal"/>
    <w:next w:val="Normal"/>
    <w:qFormat/>
    <w:rsid w:val="00981556"/>
    <w:pPr>
      <w:keepNext/>
      <w:jc w:val="center"/>
      <w:outlineLvl w:val="1"/>
    </w:pPr>
    <w:rPr>
      <w:rFonts w:ascii="Bookman Old Style" w:hAnsi="Bookman Old Style"/>
      <w:b/>
      <w:caps/>
    </w:rPr>
  </w:style>
  <w:style w:type="paragraph" w:styleId="Heading3">
    <w:name w:val="heading 3"/>
    <w:basedOn w:val="Normal"/>
    <w:next w:val="Normal"/>
    <w:qFormat/>
    <w:rsid w:val="00981556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981556"/>
    <w:pPr>
      <w:keepNext/>
      <w:jc w:val="center"/>
      <w:outlineLvl w:val="3"/>
    </w:pPr>
    <w:rPr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81556"/>
    <w:rPr>
      <w:sz w:val="23"/>
    </w:rPr>
  </w:style>
  <w:style w:type="paragraph" w:styleId="BodyTextIndent">
    <w:name w:val="Body Text Indent"/>
    <w:basedOn w:val="Normal"/>
    <w:rsid w:val="00981556"/>
    <w:pPr>
      <w:ind w:left="720"/>
    </w:pPr>
    <w:rPr>
      <w:b/>
      <w:sz w:val="23"/>
    </w:rPr>
  </w:style>
  <w:style w:type="paragraph" w:styleId="BodyTextIndent2">
    <w:name w:val="Body Text Indent 2"/>
    <w:basedOn w:val="Normal"/>
    <w:rsid w:val="00981556"/>
    <w:pPr>
      <w:ind w:left="720" w:hanging="720"/>
    </w:pPr>
    <w:rPr>
      <w:rFonts w:ascii="Bookman Old Style" w:hAnsi="Bookman Old Style"/>
    </w:rPr>
  </w:style>
  <w:style w:type="paragraph" w:styleId="BodyTextIndent3">
    <w:name w:val="Body Text Indent 3"/>
    <w:basedOn w:val="Normal"/>
    <w:rsid w:val="00981556"/>
    <w:pPr>
      <w:ind w:left="720"/>
    </w:pPr>
    <w:rPr>
      <w:rFonts w:ascii="Bookman Old Style" w:hAnsi="Bookman Old Style"/>
    </w:rPr>
  </w:style>
  <w:style w:type="paragraph" w:styleId="Header">
    <w:name w:val="header"/>
    <w:basedOn w:val="Normal"/>
    <w:rsid w:val="0098155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8155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1556"/>
  </w:style>
  <w:style w:type="paragraph" w:styleId="BodyText2">
    <w:name w:val="Body Text 2"/>
    <w:basedOn w:val="Normal"/>
    <w:rsid w:val="00981556"/>
    <w:rPr>
      <w:b/>
    </w:rPr>
  </w:style>
  <w:style w:type="paragraph" w:styleId="BalloonText">
    <w:name w:val="Balloon Text"/>
    <w:basedOn w:val="Normal"/>
    <w:semiHidden/>
    <w:rsid w:val="00EA2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1556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981556"/>
    <w:pPr>
      <w:keepNext/>
      <w:outlineLvl w:val="0"/>
    </w:pPr>
    <w:rPr>
      <w:rFonts w:ascii="Bookman Old Style" w:hAnsi="Bookman Old Style"/>
      <w:b/>
    </w:rPr>
  </w:style>
  <w:style w:type="paragraph" w:styleId="Heading2">
    <w:name w:val="heading 2"/>
    <w:basedOn w:val="Normal"/>
    <w:next w:val="Normal"/>
    <w:qFormat/>
    <w:rsid w:val="00981556"/>
    <w:pPr>
      <w:keepNext/>
      <w:jc w:val="center"/>
      <w:outlineLvl w:val="1"/>
    </w:pPr>
    <w:rPr>
      <w:rFonts w:ascii="Bookman Old Style" w:hAnsi="Bookman Old Style"/>
      <w:b/>
      <w:caps/>
    </w:rPr>
  </w:style>
  <w:style w:type="paragraph" w:styleId="Heading3">
    <w:name w:val="heading 3"/>
    <w:basedOn w:val="Normal"/>
    <w:next w:val="Normal"/>
    <w:qFormat/>
    <w:rsid w:val="00981556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981556"/>
    <w:pPr>
      <w:keepNext/>
      <w:jc w:val="center"/>
      <w:outlineLvl w:val="3"/>
    </w:pPr>
    <w:rPr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81556"/>
    <w:rPr>
      <w:sz w:val="23"/>
    </w:rPr>
  </w:style>
  <w:style w:type="paragraph" w:styleId="BodyTextIndent">
    <w:name w:val="Body Text Indent"/>
    <w:basedOn w:val="Normal"/>
    <w:rsid w:val="00981556"/>
    <w:pPr>
      <w:ind w:left="720"/>
    </w:pPr>
    <w:rPr>
      <w:b/>
      <w:sz w:val="23"/>
    </w:rPr>
  </w:style>
  <w:style w:type="paragraph" w:styleId="BodyTextIndent2">
    <w:name w:val="Body Text Indent 2"/>
    <w:basedOn w:val="Normal"/>
    <w:rsid w:val="00981556"/>
    <w:pPr>
      <w:ind w:left="720" w:hanging="720"/>
    </w:pPr>
    <w:rPr>
      <w:rFonts w:ascii="Bookman Old Style" w:hAnsi="Bookman Old Style"/>
    </w:rPr>
  </w:style>
  <w:style w:type="paragraph" w:styleId="BodyTextIndent3">
    <w:name w:val="Body Text Indent 3"/>
    <w:basedOn w:val="Normal"/>
    <w:rsid w:val="00981556"/>
    <w:pPr>
      <w:ind w:left="720"/>
    </w:pPr>
    <w:rPr>
      <w:rFonts w:ascii="Bookman Old Style" w:hAnsi="Bookman Old Style"/>
    </w:rPr>
  </w:style>
  <w:style w:type="paragraph" w:styleId="Header">
    <w:name w:val="header"/>
    <w:basedOn w:val="Normal"/>
    <w:rsid w:val="0098155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8155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1556"/>
  </w:style>
  <w:style w:type="paragraph" w:styleId="BodyText2">
    <w:name w:val="Body Text 2"/>
    <w:basedOn w:val="Normal"/>
    <w:rsid w:val="00981556"/>
    <w:rPr>
      <w:b/>
    </w:rPr>
  </w:style>
  <w:style w:type="paragraph" w:styleId="BalloonText">
    <w:name w:val="Balloon Text"/>
    <w:basedOn w:val="Normal"/>
    <w:semiHidden/>
    <w:rsid w:val="00EA2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FAREHAM COLLEGE</vt:lpstr>
    </vt:vector>
  </TitlesOfParts>
  <Company>Fareham College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FAREHAM COLLEGE</dc:title>
  <dc:creator>Eileen Thorne</dc:creator>
  <cp:lastModifiedBy>Windows User</cp:lastModifiedBy>
  <cp:revision>6</cp:revision>
  <cp:lastPrinted>2017-02-14T11:58:00Z</cp:lastPrinted>
  <dcterms:created xsi:type="dcterms:W3CDTF">2017-02-14T11:53:00Z</dcterms:created>
  <dcterms:modified xsi:type="dcterms:W3CDTF">2017-03-07T14:33:00Z</dcterms:modified>
</cp:coreProperties>
</file>