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AF" w:rsidRDefault="005C20AF" w:rsidP="00207A4F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 </w:t>
      </w: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83565B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6</w:t>
      </w:r>
      <w:r w:rsidRPr="0083565B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001E6">
        <w:rPr>
          <w:rFonts w:ascii="Arial" w:hAnsi="Arial" w:cs="Arial"/>
          <w:sz w:val="22"/>
          <w:szCs w:val="22"/>
          <w:u w:val="single"/>
        </w:rPr>
        <w:t>November 2016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 w:rsidR="00D001E6">
        <w:rPr>
          <w:rFonts w:ascii="Arial" w:hAnsi="Arial" w:cs="Arial"/>
          <w:sz w:val="22"/>
          <w:szCs w:val="22"/>
          <w:u w:val="single"/>
        </w:rPr>
        <w:t>5</w:t>
      </w:r>
      <w:r w:rsidR="001F4C90">
        <w:rPr>
          <w:rFonts w:ascii="Arial" w:hAnsi="Arial" w:cs="Arial"/>
          <w:sz w:val="22"/>
          <w:szCs w:val="22"/>
          <w:u w:val="single"/>
        </w:rPr>
        <w:t>.30pm</w:t>
      </w:r>
    </w:p>
    <w:p w:rsidR="005C20AF" w:rsidRPr="0068414E" w:rsidRDefault="00C4305A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Conference</w:t>
      </w:r>
      <w:bookmarkStart w:id="0" w:name="_GoBack"/>
      <w:bookmarkEnd w:id="0"/>
      <w:r w:rsidR="005C20AF" w:rsidRPr="0068414E">
        <w:rPr>
          <w:rFonts w:ascii="Arial" w:hAnsi="Arial" w:cs="Arial"/>
          <w:sz w:val="22"/>
          <w:szCs w:val="22"/>
        </w:rPr>
        <w:t xml:space="preserve"> 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2259A7" w:rsidRDefault="002259A7">
      <w:pPr>
        <w:ind w:left="720" w:hanging="720"/>
        <w:rPr>
          <w:rFonts w:ascii="Arial" w:hAnsi="Arial" w:cs="Arial"/>
          <w:sz w:val="22"/>
          <w:szCs w:val="22"/>
        </w:rPr>
      </w:pPr>
    </w:p>
    <w:p w:rsidR="00A529D4" w:rsidRPr="00A529D4" w:rsidRDefault="00AC2D4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A529D4">
        <w:rPr>
          <w:rFonts w:ascii="Arial" w:hAnsi="Arial" w:cs="Arial"/>
          <w:b/>
          <w:sz w:val="22"/>
          <w:szCs w:val="22"/>
        </w:rPr>
        <w:t xml:space="preserve">Presentation on Outstanding Teaching, Learning and Assessment </w:t>
      </w:r>
      <w:r w:rsidR="00A529D4">
        <w:rPr>
          <w:rFonts w:ascii="Arial" w:hAnsi="Arial" w:cs="Arial"/>
          <w:sz w:val="22"/>
          <w:szCs w:val="22"/>
        </w:rPr>
        <w:t xml:space="preserve">– led by </w:t>
      </w:r>
      <w:proofErr w:type="spellStart"/>
      <w:r w:rsidR="00A529D4">
        <w:rPr>
          <w:rFonts w:ascii="Arial" w:hAnsi="Arial" w:cs="Arial"/>
          <w:sz w:val="22"/>
          <w:szCs w:val="22"/>
        </w:rPr>
        <w:t>Anoushka</w:t>
      </w:r>
      <w:proofErr w:type="spellEnd"/>
      <w:r w:rsidR="00A529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9D4">
        <w:rPr>
          <w:rFonts w:ascii="Arial" w:hAnsi="Arial" w:cs="Arial"/>
          <w:sz w:val="22"/>
          <w:szCs w:val="22"/>
        </w:rPr>
        <w:t>Ottley</w:t>
      </w:r>
      <w:proofErr w:type="spellEnd"/>
    </w:p>
    <w:p w:rsidR="00A529D4" w:rsidRDefault="00A529D4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505020" w:rsidRDefault="00A529D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>Members are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E75FC4" w:rsidRDefault="00A529D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4613BC">
        <w:rPr>
          <w:rFonts w:ascii="Arial" w:hAnsi="Arial" w:cs="Arial"/>
          <w:sz w:val="22"/>
          <w:szCs w:val="22"/>
        </w:rPr>
        <w:t xml:space="preserve">.  To welcome </w:t>
      </w:r>
      <w:r w:rsidR="002259A7">
        <w:rPr>
          <w:rFonts w:ascii="Arial" w:hAnsi="Arial" w:cs="Arial"/>
          <w:sz w:val="22"/>
          <w:szCs w:val="22"/>
        </w:rPr>
        <w:t>Steve Christian, Teaching Staff Governor,</w:t>
      </w:r>
      <w:r w:rsidR="004613BC">
        <w:rPr>
          <w:rFonts w:ascii="Arial" w:hAnsi="Arial" w:cs="Arial"/>
          <w:sz w:val="22"/>
          <w:szCs w:val="22"/>
        </w:rPr>
        <w:t xml:space="preserve"> </w:t>
      </w:r>
      <w:r w:rsidR="00F94757">
        <w:rPr>
          <w:rFonts w:ascii="Arial" w:hAnsi="Arial" w:cs="Arial"/>
          <w:sz w:val="22"/>
          <w:szCs w:val="22"/>
        </w:rPr>
        <w:t>to</w:t>
      </w:r>
      <w:r w:rsidR="002259A7">
        <w:rPr>
          <w:rFonts w:ascii="Arial" w:hAnsi="Arial" w:cs="Arial"/>
          <w:sz w:val="22"/>
          <w:szCs w:val="22"/>
        </w:rPr>
        <w:t xml:space="preserve"> his first meeting of the Committee</w:t>
      </w:r>
    </w:p>
    <w:p w:rsidR="005C20AF" w:rsidRPr="0068414E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A529D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>
        <w:rPr>
          <w:rFonts w:ascii="Arial" w:hAnsi="Arial" w:cs="Arial"/>
          <w:b/>
          <w:sz w:val="22"/>
          <w:szCs w:val="22"/>
        </w:rPr>
        <w:t>5</w:t>
      </w:r>
      <w:r w:rsidRPr="00A529D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June 2017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- attached</w:t>
      </w:r>
    </w:p>
    <w:p w:rsidR="005C20AF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C2D4F">
        <w:rPr>
          <w:rFonts w:ascii="Arial" w:hAnsi="Arial" w:cs="Arial"/>
          <w:sz w:val="22"/>
          <w:szCs w:val="22"/>
        </w:rPr>
        <w:t>.</w:t>
      </w:r>
      <w:r w:rsidR="00A529D4">
        <w:rPr>
          <w:rFonts w:ascii="Arial" w:hAnsi="Arial" w:cs="Arial"/>
          <w:sz w:val="22"/>
          <w:szCs w:val="22"/>
        </w:rPr>
        <w:t>1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A529D4">
        <w:rPr>
          <w:rFonts w:ascii="Arial" w:hAnsi="Arial" w:cs="Arial"/>
          <w:sz w:val="22"/>
          <w:szCs w:val="22"/>
        </w:rPr>
        <w:t>5</w:t>
      </w:r>
      <w:r w:rsidR="00A529D4" w:rsidRPr="00A529D4">
        <w:rPr>
          <w:rFonts w:ascii="Arial" w:hAnsi="Arial" w:cs="Arial"/>
          <w:sz w:val="22"/>
          <w:szCs w:val="22"/>
          <w:vertAlign w:val="superscript"/>
        </w:rPr>
        <w:t>th</w:t>
      </w:r>
      <w:r w:rsidR="00A529D4">
        <w:rPr>
          <w:rFonts w:ascii="Arial" w:hAnsi="Arial" w:cs="Arial"/>
          <w:sz w:val="22"/>
          <w:szCs w:val="22"/>
        </w:rPr>
        <w:t xml:space="preserve"> June 2017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7B2754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Academic Standards Committee</w:t>
      </w:r>
      <w:r w:rsidR="0083565B">
        <w:rPr>
          <w:rFonts w:ascii="Arial" w:hAnsi="Arial" w:cs="Arial"/>
          <w:bCs/>
          <w:sz w:val="22"/>
          <w:szCs w:val="22"/>
        </w:rPr>
        <w:t xml:space="preserve"> – To note that this meeting does not take place until 20</w:t>
      </w:r>
      <w:r w:rsidR="0083565B" w:rsidRPr="0083565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3565B">
        <w:rPr>
          <w:rFonts w:ascii="Arial" w:hAnsi="Arial" w:cs="Arial"/>
          <w:bCs/>
          <w:sz w:val="22"/>
          <w:szCs w:val="22"/>
        </w:rPr>
        <w:t xml:space="preserve"> November 2017.  The </w:t>
      </w:r>
      <w:r>
        <w:rPr>
          <w:rFonts w:ascii="Arial" w:hAnsi="Arial" w:cs="Arial"/>
          <w:bCs/>
          <w:sz w:val="22"/>
          <w:szCs w:val="22"/>
        </w:rPr>
        <w:t xml:space="preserve">minutes of the meeting </w:t>
      </w:r>
      <w:r w:rsidR="0083565B">
        <w:rPr>
          <w:rFonts w:ascii="Arial" w:hAnsi="Arial" w:cs="Arial"/>
          <w:bCs/>
          <w:sz w:val="22"/>
          <w:szCs w:val="22"/>
        </w:rPr>
        <w:t>will be circulated once available</w:t>
      </w:r>
    </w:p>
    <w:p w:rsidR="006704C4" w:rsidRDefault="006704C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6704C4" w:rsidRPr="006704C4" w:rsidRDefault="006704C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HE Board of Studies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HEBoS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– Minutes of the meeting held on the 9</w:t>
      </w:r>
      <w:r w:rsidRPr="006704C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October 2017 attached for information</w:t>
      </w:r>
    </w:p>
    <w:p w:rsidR="007B2754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 w:rsidR="00AF5B14">
        <w:rPr>
          <w:rFonts w:ascii="Arial" w:hAnsi="Arial" w:cs="Arial"/>
          <w:b/>
          <w:bCs/>
          <w:sz w:val="22"/>
          <w:szCs w:val="22"/>
        </w:rPr>
        <w:t xml:space="preserve">paper </w:t>
      </w:r>
      <w:r w:rsidR="00E95C4F">
        <w:rPr>
          <w:rFonts w:ascii="Arial" w:hAnsi="Arial" w:cs="Arial"/>
          <w:b/>
          <w:bCs/>
          <w:sz w:val="22"/>
          <w:szCs w:val="22"/>
        </w:rPr>
        <w:t>to follow</w:t>
      </w:r>
    </w:p>
    <w:p w:rsidR="00C66702" w:rsidRDefault="00C66702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155254" w:rsidRPr="00C15286" w:rsidRDefault="0015525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ab/>
      </w:r>
      <w:r w:rsidRPr="00C15286">
        <w:rPr>
          <w:rFonts w:ascii="Arial" w:hAnsi="Arial" w:cs="Arial"/>
          <w:b/>
          <w:bCs/>
          <w:sz w:val="22"/>
          <w:szCs w:val="22"/>
        </w:rPr>
        <w:t>Self-Assessment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Report </w:t>
      </w:r>
      <w:r w:rsidR="006704C4">
        <w:rPr>
          <w:rFonts w:ascii="Arial" w:hAnsi="Arial" w:cs="Arial"/>
          <w:b/>
          <w:bCs/>
          <w:sz w:val="22"/>
          <w:szCs w:val="22"/>
        </w:rPr>
        <w:t>2016</w:t>
      </w:r>
      <w:r w:rsidR="00C15286" w:rsidRPr="00C15286">
        <w:rPr>
          <w:rFonts w:ascii="Arial" w:hAnsi="Arial" w:cs="Arial"/>
          <w:b/>
          <w:bCs/>
          <w:sz w:val="22"/>
          <w:szCs w:val="22"/>
        </w:rPr>
        <w:t>-201</w:t>
      </w:r>
      <w:r w:rsidR="006704C4">
        <w:rPr>
          <w:rFonts w:ascii="Arial" w:hAnsi="Arial" w:cs="Arial"/>
          <w:b/>
          <w:bCs/>
          <w:sz w:val="22"/>
          <w:szCs w:val="22"/>
        </w:rPr>
        <w:t>7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AC2D4F">
        <w:rPr>
          <w:rFonts w:ascii="Arial" w:hAnsi="Arial" w:cs="Arial"/>
          <w:bCs/>
          <w:sz w:val="22"/>
          <w:szCs w:val="22"/>
        </w:rPr>
        <w:t>Abridged version</w:t>
      </w:r>
      <w:r w:rsidR="00C15286" w:rsidRPr="00C15286">
        <w:rPr>
          <w:rFonts w:ascii="Arial" w:hAnsi="Arial" w:cs="Arial"/>
          <w:bCs/>
          <w:sz w:val="22"/>
          <w:szCs w:val="22"/>
        </w:rPr>
        <w:t xml:space="preserve"> attached</w:t>
      </w:r>
    </w:p>
    <w:p w:rsidR="00715BA4" w:rsidRPr="00715BA4" w:rsidRDefault="00AC2D4F" w:rsidP="00AC2D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7.1</w:t>
      </w:r>
      <w:r w:rsidR="00715BA4">
        <w:rPr>
          <w:rFonts w:ascii="Arial" w:hAnsi="Arial" w:cs="Arial"/>
          <w:bCs/>
          <w:sz w:val="22"/>
          <w:szCs w:val="22"/>
        </w:rPr>
        <w:tab/>
      </w:r>
      <w:r w:rsidR="00715BA4">
        <w:rPr>
          <w:rFonts w:ascii="Arial" w:hAnsi="Arial" w:cs="Arial"/>
          <w:b/>
          <w:bCs/>
          <w:sz w:val="22"/>
          <w:szCs w:val="22"/>
        </w:rPr>
        <w:t xml:space="preserve">HE </w:t>
      </w:r>
      <w:r w:rsidR="00201E9B">
        <w:rPr>
          <w:rFonts w:ascii="Arial" w:hAnsi="Arial" w:cs="Arial"/>
          <w:b/>
          <w:bCs/>
          <w:sz w:val="22"/>
          <w:szCs w:val="22"/>
        </w:rPr>
        <w:t>Annual Quality Assessment Assurances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</w:t>
      </w:r>
      <w:r w:rsidR="00012E2A">
        <w:rPr>
          <w:rFonts w:ascii="Arial" w:hAnsi="Arial" w:cs="Arial"/>
          <w:bCs/>
          <w:sz w:val="22"/>
          <w:szCs w:val="22"/>
        </w:rPr>
        <w:t>–</w:t>
      </w:r>
      <w:r w:rsidR="00715BA4">
        <w:rPr>
          <w:rFonts w:ascii="Arial" w:hAnsi="Arial" w:cs="Arial"/>
          <w:bCs/>
          <w:sz w:val="22"/>
          <w:szCs w:val="22"/>
        </w:rPr>
        <w:t xml:space="preserve"> </w:t>
      </w:r>
      <w:r w:rsidR="00012E2A">
        <w:rPr>
          <w:rFonts w:ascii="Arial" w:hAnsi="Arial" w:cs="Arial"/>
          <w:bCs/>
          <w:sz w:val="22"/>
          <w:szCs w:val="22"/>
        </w:rPr>
        <w:t xml:space="preserve">Executive summary </w:t>
      </w:r>
      <w:r w:rsidR="00715BA4">
        <w:rPr>
          <w:rFonts w:ascii="Arial" w:hAnsi="Arial" w:cs="Arial"/>
          <w:bCs/>
          <w:sz w:val="22"/>
          <w:szCs w:val="22"/>
        </w:rPr>
        <w:t>attached</w:t>
      </w:r>
    </w:p>
    <w:p w:rsidR="00715BA4" w:rsidRPr="006704C4" w:rsidRDefault="006704C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Corporation Assurance Statement about quality and standards during 2016/2017</w:t>
      </w:r>
    </w:p>
    <w:p w:rsidR="006704C4" w:rsidRDefault="006704C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15BA4">
        <w:rPr>
          <w:rFonts w:ascii="Arial" w:hAnsi="Arial" w:cs="Arial"/>
          <w:b/>
          <w:bCs/>
          <w:sz w:val="22"/>
          <w:szCs w:val="22"/>
        </w:rPr>
        <w:t xml:space="preserve">TSC&amp;Q </w:t>
      </w:r>
      <w:r w:rsidR="007B2754" w:rsidRPr="00C15286">
        <w:rPr>
          <w:rFonts w:ascii="Arial" w:hAnsi="Arial" w:cs="Arial"/>
          <w:b/>
          <w:bCs/>
          <w:sz w:val="22"/>
          <w:szCs w:val="22"/>
        </w:rPr>
        <w:t>Autumn Term Report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C15286" w:rsidRPr="00C15286">
        <w:rPr>
          <w:rFonts w:ascii="Arial" w:hAnsi="Arial" w:cs="Arial"/>
          <w:bCs/>
          <w:sz w:val="22"/>
          <w:szCs w:val="22"/>
        </w:rPr>
        <w:t>paper attached</w:t>
      </w:r>
    </w:p>
    <w:p w:rsidR="00715BA4" w:rsidRDefault="00715BA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6704C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Equality &amp; Diversity</w:t>
      </w:r>
      <w:r w:rsidR="00201E9B">
        <w:rPr>
          <w:rFonts w:ascii="Arial" w:hAnsi="Arial" w:cs="Arial"/>
          <w:bCs/>
          <w:sz w:val="22"/>
          <w:szCs w:val="22"/>
        </w:rPr>
        <w:t xml:space="preserve"> – paper to follow</w:t>
      </w:r>
    </w:p>
    <w:p w:rsidR="00AC2D4F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6704C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Safeguarding</w:t>
      </w:r>
      <w:r w:rsidR="00201E9B">
        <w:rPr>
          <w:rFonts w:ascii="Arial" w:hAnsi="Arial" w:cs="Arial"/>
          <w:bCs/>
          <w:sz w:val="22"/>
          <w:szCs w:val="22"/>
        </w:rPr>
        <w:t xml:space="preserve"> – paper to follow</w:t>
      </w:r>
    </w:p>
    <w:p w:rsidR="00201E9B" w:rsidRDefault="00201E9B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01E9B" w:rsidRDefault="00201E9B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Strategies and Policies: </w:t>
      </w:r>
    </w:p>
    <w:p w:rsidR="00201E9B" w:rsidRPr="00201E9B" w:rsidRDefault="00201E9B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  <w:t xml:space="preserve">English and Maths Strategy 2017-2018 – </w:t>
      </w:r>
      <w:r>
        <w:rPr>
          <w:rFonts w:ascii="Arial" w:hAnsi="Arial" w:cs="Arial"/>
          <w:b/>
          <w:bCs/>
          <w:sz w:val="22"/>
          <w:szCs w:val="22"/>
        </w:rPr>
        <w:t>attached</w:t>
      </w:r>
    </w:p>
    <w:p w:rsidR="00201E9B" w:rsidRPr="00201E9B" w:rsidRDefault="00201E9B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  <w:t xml:space="preserve">Safeguarding Policy &amp; Procedure – </w:t>
      </w:r>
      <w:r>
        <w:rPr>
          <w:rFonts w:ascii="Arial" w:hAnsi="Arial" w:cs="Arial"/>
          <w:b/>
          <w:bCs/>
          <w:sz w:val="22"/>
          <w:szCs w:val="22"/>
        </w:rPr>
        <w:t>attached</w:t>
      </w:r>
    </w:p>
    <w:p w:rsidR="00201E9B" w:rsidRPr="00201E9B" w:rsidRDefault="00201E9B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 xml:space="preserve">Policy for Preventing Extremism and Radicalisation - </w:t>
      </w:r>
      <w:r>
        <w:rPr>
          <w:rFonts w:ascii="Arial" w:hAnsi="Arial" w:cs="Arial"/>
          <w:b/>
          <w:bCs/>
          <w:sz w:val="22"/>
          <w:szCs w:val="22"/>
        </w:rPr>
        <w:t>attached</w:t>
      </w:r>
    </w:p>
    <w:p w:rsidR="0068284E" w:rsidRDefault="0068284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B6D45" w:rsidRDefault="00201E9B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>– In accordance with the 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7B2754">
        <w:rPr>
          <w:rFonts w:ascii="Arial" w:hAnsi="Arial" w:cs="Arial"/>
          <w:bCs/>
          <w:sz w:val="22"/>
          <w:szCs w:val="22"/>
        </w:rPr>
        <w:t>ar ap</w:t>
      </w:r>
      <w:r w:rsidR="00012E2A">
        <w:rPr>
          <w:rFonts w:ascii="Arial" w:hAnsi="Arial" w:cs="Arial"/>
          <w:bCs/>
          <w:sz w:val="22"/>
          <w:szCs w:val="22"/>
        </w:rPr>
        <w:t>proved by the Board in June 2016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A94693">
        <w:rPr>
          <w:rFonts w:ascii="Arial" w:hAnsi="Arial" w:cs="Arial"/>
          <w:b/>
          <w:bCs/>
          <w:sz w:val="22"/>
          <w:szCs w:val="22"/>
        </w:rPr>
        <w:t>28</w:t>
      </w:r>
      <w:r w:rsidR="00A94693" w:rsidRPr="00A9469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94693">
        <w:rPr>
          <w:rFonts w:ascii="Arial" w:hAnsi="Arial" w:cs="Arial"/>
          <w:b/>
          <w:bCs/>
          <w:sz w:val="22"/>
          <w:szCs w:val="22"/>
        </w:rPr>
        <w:t xml:space="preserve"> February 2018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 xml:space="preserve">at </w:t>
      </w:r>
    </w:p>
    <w:p w:rsidR="005C20AF" w:rsidRPr="00E651BD" w:rsidRDefault="00CB6D45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91316">
        <w:rPr>
          <w:rFonts w:ascii="Arial" w:hAnsi="Arial" w:cs="Arial"/>
          <w:b/>
          <w:bCs/>
          <w:sz w:val="22"/>
          <w:szCs w:val="22"/>
        </w:rPr>
        <w:t>5.30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E651BD" w:rsidSect="00207A4F">
      <w:headerReference w:type="first" r:id="rId8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C4" w:rsidRDefault="006704C4">
      <w:r>
        <w:separator/>
      </w:r>
    </w:p>
  </w:endnote>
  <w:endnote w:type="continuationSeparator" w:id="0">
    <w:p w:rsidR="006704C4" w:rsidRDefault="006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C4" w:rsidRDefault="006704C4">
      <w:r>
        <w:separator/>
      </w:r>
    </w:p>
  </w:footnote>
  <w:footnote w:type="continuationSeparator" w:id="0">
    <w:p w:rsidR="006704C4" w:rsidRDefault="0067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C4" w:rsidRDefault="006704C4" w:rsidP="00207A4F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785495" cy="6858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03812"/>
    <w:multiLevelType w:val="hybridMultilevel"/>
    <w:tmpl w:val="CEFC36A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7B3"/>
    <w:multiLevelType w:val="hybridMultilevel"/>
    <w:tmpl w:val="B8007F1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763EC"/>
    <w:multiLevelType w:val="hybridMultilevel"/>
    <w:tmpl w:val="77706A3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2"/>
    <w:rsid w:val="00012E2A"/>
    <w:rsid w:val="000453A6"/>
    <w:rsid w:val="0007108D"/>
    <w:rsid w:val="00094732"/>
    <w:rsid w:val="000D13A7"/>
    <w:rsid w:val="000D767F"/>
    <w:rsid w:val="000F6C7C"/>
    <w:rsid w:val="00130F68"/>
    <w:rsid w:val="00153722"/>
    <w:rsid w:val="00155254"/>
    <w:rsid w:val="001630F4"/>
    <w:rsid w:val="00173AFF"/>
    <w:rsid w:val="00175933"/>
    <w:rsid w:val="00183FF5"/>
    <w:rsid w:val="001A6BDF"/>
    <w:rsid w:val="001F4C90"/>
    <w:rsid w:val="002019C7"/>
    <w:rsid w:val="00201E9B"/>
    <w:rsid w:val="00207A4F"/>
    <w:rsid w:val="00215067"/>
    <w:rsid w:val="002259A7"/>
    <w:rsid w:val="00280ABF"/>
    <w:rsid w:val="002A2A3A"/>
    <w:rsid w:val="002C2BEE"/>
    <w:rsid w:val="003729B3"/>
    <w:rsid w:val="0038208B"/>
    <w:rsid w:val="003B639E"/>
    <w:rsid w:val="00417814"/>
    <w:rsid w:val="004613BC"/>
    <w:rsid w:val="0046519B"/>
    <w:rsid w:val="004A59BB"/>
    <w:rsid w:val="004C4D5F"/>
    <w:rsid w:val="00505020"/>
    <w:rsid w:val="00591316"/>
    <w:rsid w:val="005A4EC4"/>
    <w:rsid w:val="005C20AF"/>
    <w:rsid w:val="005D0C5E"/>
    <w:rsid w:val="005E1E2E"/>
    <w:rsid w:val="005E3558"/>
    <w:rsid w:val="005E6113"/>
    <w:rsid w:val="0064326F"/>
    <w:rsid w:val="006704C4"/>
    <w:rsid w:val="00681917"/>
    <w:rsid w:val="0068284E"/>
    <w:rsid w:val="00684B53"/>
    <w:rsid w:val="006A1F2A"/>
    <w:rsid w:val="006A61D6"/>
    <w:rsid w:val="00715BA4"/>
    <w:rsid w:val="0073101A"/>
    <w:rsid w:val="00775CFC"/>
    <w:rsid w:val="007B2754"/>
    <w:rsid w:val="007E6176"/>
    <w:rsid w:val="007E6C32"/>
    <w:rsid w:val="00822B72"/>
    <w:rsid w:val="0083565B"/>
    <w:rsid w:val="0083779C"/>
    <w:rsid w:val="0084569F"/>
    <w:rsid w:val="00883C5B"/>
    <w:rsid w:val="008E714E"/>
    <w:rsid w:val="00904692"/>
    <w:rsid w:val="00907647"/>
    <w:rsid w:val="00926102"/>
    <w:rsid w:val="00966BCA"/>
    <w:rsid w:val="009C08F6"/>
    <w:rsid w:val="00A45194"/>
    <w:rsid w:val="00A529D4"/>
    <w:rsid w:val="00A87B4A"/>
    <w:rsid w:val="00A94693"/>
    <w:rsid w:val="00AC2D4F"/>
    <w:rsid w:val="00AD22BB"/>
    <w:rsid w:val="00AF5B14"/>
    <w:rsid w:val="00B1351E"/>
    <w:rsid w:val="00B26D11"/>
    <w:rsid w:val="00B47B2D"/>
    <w:rsid w:val="00B5381C"/>
    <w:rsid w:val="00B76B2C"/>
    <w:rsid w:val="00BA3C6D"/>
    <w:rsid w:val="00C15286"/>
    <w:rsid w:val="00C4305A"/>
    <w:rsid w:val="00C564EB"/>
    <w:rsid w:val="00C66702"/>
    <w:rsid w:val="00C80BF7"/>
    <w:rsid w:val="00CB6D45"/>
    <w:rsid w:val="00CE0663"/>
    <w:rsid w:val="00CE3EE6"/>
    <w:rsid w:val="00D001E6"/>
    <w:rsid w:val="00D00F56"/>
    <w:rsid w:val="00D11751"/>
    <w:rsid w:val="00D23BC6"/>
    <w:rsid w:val="00D87ED4"/>
    <w:rsid w:val="00E95C4F"/>
    <w:rsid w:val="00F11C07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107F35E"/>
  <w15:docId w15:val="{3CB2D7CE-E746-4FF3-A10C-49C3EFA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A3E4-697A-4333-8C0D-ED351AA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F1866B0F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Jacqueline.Eayrs</cp:lastModifiedBy>
  <cp:revision>6</cp:revision>
  <cp:lastPrinted>2017-10-31T14:02:00Z</cp:lastPrinted>
  <dcterms:created xsi:type="dcterms:W3CDTF">2017-10-26T13:43:00Z</dcterms:created>
  <dcterms:modified xsi:type="dcterms:W3CDTF">2017-10-31T14:02:00Z</dcterms:modified>
</cp:coreProperties>
</file>