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5D" w:rsidRPr="007E42F7" w:rsidRDefault="0036345D">
      <w:pPr>
        <w:jc w:val="center"/>
        <w:rPr>
          <w:rFonts w:asciiTheme="minorHAnsi" w:hAnsiTheme="minorHAnsi" w:cs="Arial"/>
          <w:sz w:val="22"/>
          <w:szCs w:val="22"/>
          <w:lang w:val="en-GB"/>
        </w:rPr>
      </w:pPr>
      <w:r w:rsidRPr="007E42F7">
        <w:rPr>
          <w:rFonts w:asciiTheme="minorHAnsi" w:hAnsiTheme="minorHAnsi" w:cs="Arial"/>
          <w:sz w:val="22"/>
          <w:szCs w:val="22"/>
          <w:lang w:val="en-GB"/>
        </w:rPr>
        <w:t>FAREHAM COLLEGE</w:t>
      </w:r>
    </w:p>
    <w:p w:rsidR="0036345D" w:rsidRPr="007E42F7" w:rsidRDefault="0036345D">
      <w:pPr>
        <w:jc w:val="center"/>
        <w:rPr>
          <w:rFonts w:asciiTheme="minorHAnsi" w:hAnsiTheme="minorHAnsi" w:cs="Arial"/>
          <w:sz w:val="22"/>
          <w:szCs w:val="22"/>
          <w:lang w:val="en-GB"/>
        </w:rPr>
      </w:pPr>
    </w:p>
    <w:p w:rsidR="0036345D" w:rsidRPr="007E42F7" w:rsidRDefault="0036345D">
      <w:pPr>
        <w:pStyle w:val="Heading1"/>
        <w:keepNext/>
        <w:jc w:val="center"/>
        <w:rPr>
          <w:rFonts w:asciiTheme="minorHAnsi" w:hAnsiTheme="minorHAnsi" w:cs="Arial"/>
          <w:b/>
          <w:bCs/>
          <w:sz w:val="22"/>
          <w:szCs w:val="22"/>
          <w:lang w:val="en-GB"/>
        </w:rPr>
      </w:pPr>
      <w:r w:rsidRPr="007E42F7">
        <w:rPr>
          <w:rFonts w:asciiTheme="minorHAnsi" w:hAnsiTheme="minorHAnsi" w:cs="Arial"/>
          <w:b/>
          <w:bCs/>
          <w:sz w:val="22"/>
          <w:szCs w:val="22"/>
          <w:lang w:val="en-GB"/>
        </w:rPr>
        <w:t>FINANCE AND RESOURCES COMMITTEE</w:t>
      </w:r>
    </w:p>
    <w:p w:rsidR="0036345D" w:rsidRPr="007E42F7" w:rsidRDefault="0036345D">
      <w:pPr>
        <w:jc w:val="center"/>
        <w:rPr>
          <w:rFonts w:asciiTheme="minorHAnsi" w:hAnsiTheme="minorHAnsi" w:cs="Arial"/>
          <w:b/>
          <w:bCs/>
          <w:sz w:val="22"/>
          <w:szCs w:val="22"/>
          <w:lang w:val="en-GB"/>
        </w:rPr>
      </w:pPr>
    </w:p>
    <w:p w:rsidR="0036345D" w:rsidRPr="007E42F7" w:rsidRDefault="004C1E70">
      <w:pPr>
        <w:jc w:val="center"/>
        <w:rPr>
          <w:rFonts w:asciiTheme="minorHAnsi" w:hAnsiTheme="minorHAnsi" w:cs="Arial"/>
          <w:sz w:val="22"/>
          <w:szCs w:val="22"/>
          <w:u w:val="single"/>
          <w:lang w:val="en-GB"/>
        </w:rPr>
      </w:pPr>
      <w:r w:rsidRPr="007E42F7">
        <w:rPr>
          <w:rFonts w:asciiTheme="minorHAnsi" w:hAnsiTheme="minorHAnsi" w:cs="Arial"/>
          <w:sz w:val="22"/>
          <w:szCs w:val="22"/>
          <w:u w:val="single"/>
          <w:lang w:val="en-GB"/>
        </w:rPr>
        <w:t>13</w:t>
      </w:r>
      <w:r w:rsidRPr="007E42F7">
        <w:rPr>
          <w:rFonts w:asciiTheme="minorHAnsi" w:hAnsiTheme="minorHAnsi" w:cs="Arial"/>
          <w:sz w:val="22"/>
          <w:szCs w:val="22"/>
          <w:u w:val="single"/>
          <w:vertAlign w:val="superscript"/>
          <w:lang w:val="en-GB"/>
        </w:rPr>
        <w:t>th</w:t>
      </w:r>
      <w:r w:rsidRPr="007E42F7">
        <w:rPr>
          <w:rFonts w:asciiTheme="minorHAnsi" w:hAnsiTheme="minorHAnsi" w:cs="Arial"/>
          <w:sz w:val="22"/>
          <w:szCs w:val="22"/>
          <w:u w:val="single"/>
          <w:lang w:val="en-GB"/>
        </w:rPr>
        <w:t xml:space="preserve"> March 2017</w:t>
      </w:r>
    </w:p>
    <w:p w:rsidR="0036345D" w:rsidRPr="007E42F7" w:rsidRDefault="0036345D">
      <w:pPr>
        <w:jc w:val="center"/>
        <w:rPr>
          <w:rFonts w:asciiTheme="minorHAnsi" w:hAnsiTheme="minorHAnsi" w:cs="Arial"/>
          <w:sz w:val="22"/>
          <w:szCs w:val="22"/>
          <w:lang w:val="en-GB"/>
        </w:rPr>
      </w:pPr>
    </w:p>
    <w:p w:rsidR="0036345D" w:rsidRPr="007E42F7" w:rsidRDefault="0036345D">
      <w:pPr>
        <w:pStyle w:val="Heading1"/>
        <w:keepNext/>
        <w:jc w:val="center"/>
        <w:rPr>
          <w:rFonts w:asciiTheme="minorHAnsi" w:hAnsiTheme="minorHAnsi" w:cs="Arial"/>
          <w:b/>
          <w:bCs/>
          <w:sz w:val="22"/>
          <w:szCs w:val="22"/>
          <w:lang w:val="en-GB"/>
        </w:rPr>
      </w:pPr>
      <w:r w:rsidRPr="007E42F7">
        <w:rPr>
          <w:rFonts w:asciiTheme="minorHAnsi" w:hAnsiTheme="minorHAnsi" w:cs="Arial"/>
          <w:b/>
          <w:bCs/>
          <w:sz w:val="22"/>
          <w:szCs w:val="22"/>
          <w:lang w:val="en-GB"/>
        </w:rPr>
        <w:t xml:space="preserve">M I N U T E S </w:t>
      </w:r>
    </w:p>
    <w:p w:rsidR="0036345D" w:rsidRPr="007E42F7" w:rsidRDefault="0036345D">
      <w:pPr>
        <w:jc w:val="center"/>
        <w:rPr>
          <w:rFonts w:asciiTheme="minorHAnsi" w:hAnsiTheme="minorHAnsi" w:cs="Arial"/>
          <w:sz w:val="22"/>
          <w:szCs w:val="22"/>
          <w:lang w:val="en-GB"/>
        </w:rPr>
      </w:pPr>
    </w:p>
    <w:p w:rsidR="0036345D" w:rsidRPr="007E42F7" w:rsidRDefault="0036345D">
      <w:pPr>
        <w:rPr>
          <w:rFonts w:asciiTheme="minorHAnsi" w:hAnsiTheme="minorHAnsi" w:cs="Arial"/>
          <w:sz w:val="22"/>
          <w:szCs w:val="22"/>
          <w:lang w:val="en-GB"/>
        </w:rPr>
      </w:pPr>
    </w:p>
    <w:p w:rsidR="00863066" w:rsidRPr="007E42F7" w:rsidRDefault="0036345D" w:rsidP="008C2C60">
      <w:pPr>
        <w:rPr>
          <w:rFonts w:asciiTheme="minorHAnsi" w:hAnsiTheme="minorHAnsi" w:cs="Arial"/>
          <w:sz w:val="22"/>
          <w:szCs w:val="22"/>
          <w:lang w:val="en-GB"/>
        </w:rPr>
      </w:pP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Pr="007E42F7">
        <w:rPr>
          <w:rFonts w:asciiTheme="minorHAnsi" w:hAnsiTheme="minorHAnsi" w:cs="Arial"/>
          <w:sz w:val="22"/>
          <w:szCs w:val="22"/>
          <w:lang w:val="en-GB"/>
        </w:rPr>
        <w:tab/>
        <w:t>Present:</w:t>
      </w:r>
      <w:r w:rsidRPr="007E42F7">
        <w:rPr>
          <w:rFonts w:asciiTheme="minorHAnsi" w:hAnsiTheme="minorHAnsi" w:cs="Arial"/>
          <w:sz w:val="22"/>
          <w:szCs w:val="22"/>
          <w:lang w:val="en-GB"/>
        </w:rPr>
        <w:tab/>
      </w:r>
      <w:r w:rsidR="008C2C60" w:rsidRPr="007E42F7">
        <w:rPr>
          <w:rFonts w:asciiTheme="minorHAnsi" w:hAnsiTheme="minorHAnsi" w:cs="Arial"/>
          <w:sz w:val="22"/>
          <w:szCs w:val="22"/>
          <w:lang w:val="en-GB"/>
        </w:rPr>
        <w:t>Mr N Duncan</w:t>
      </w:r>
    </w:p>
    <w:p w:rsidR="008C2C60" w:rsidRPr="007E42F7" w:rsidRDefault="008C2C60" w:rsidP="008C2C60">
      <w:pPr>
        <w:rPr>
          <w:rFonts w:asciiTheme="minorHAnsi" w:hAnsiTheme="minorHAnsi" w:cs="Arial"/>
          <w:sz w:val="22"/>
          <w:szCs w:val="22"/>
          <w:lang w:val="en-GB"/>
        </w:rPr>
      </w:pP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Pr="007E42F7">
        <w:rPr>
          <w:rFonts w:asciiTheme="minorHAnsi" w:hAnsiTheme="minorHAnsi" w:cs="Arial"/>
          <w:sz w:val="22"/>
          <w:szCs w:val="22"/>
          <w:lang w:val="en-GB"/>
        </w:rPr>
        <w:tab/>
        <w:t xml:space="preserve">Mr P </w:t>
      </w:r>
      <w:proofErr w:type="spellStart"/>
      <w:r w:rsidRPr="007E42F7">
        <w:rPr>
          <w:rFonts w:asciiTheme="minorHAnsi" w:hAnsiTheme="minorHAnsi" w:cs="Arial"/>
          <w:sz w:val="22"/>
          <w:szCs w:val="22"/>
          <w:lang w:val="en-GB"/>
        </w:rPr>
        <w:t>Grimwood</w:t>
      </w:r>
      <w:proofErr w:type="spellEnd"/>
    </w:p>
    <w:p w:rsidR="00951C5D" w:rsidRPr="007E42F7" w:rsidRDefault="008C0708" w:rsidP="008C2C60">
      <w:pPr>
        <w:rPr>
          <w:rFonts w:asciiTheme="minorHAnsi" w:hAnsiTheme="minorHAnsi" w:cs="Arial"/>
          <w:sz w:val="22"/>
          <w:szCs w:val="22"/>
          <w:lang w:val="en-GB"/>
        </w:rPr>
      </w:pP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00951C5D" w:rsidRPr="007E42F7">
        <w:rPr>
          <w:rFonts w:asciiTheme="minorHAnsi" w:hAnsiTheme="minorHAnsi" w:cs="Arial"/>
          <w:sz w:val="22"/>
          <w:szCs w:val="22"/>
          <w:lang w:val="en-GB"/>
        </w:rPr>
        <w:t xml:space="preserve">Mrs K </w:t>
      </w:r>
      <w:proofErr w:type="spellStart"/>
      <w:r w:rsidR="00951C5D" w:rsidRPr="007E42F7">
        <w:rPr>
          <w:rFonts w:asciiTheme="minorHAnsi" w:hAnsiTheme="minorHAnsi" w:cs="Arial"/>
          <w:sz w:val="22"/>
          <w:szCs w:val="22"/>
          <w:lang w:val="en-GB"/>
        </w:rPr>
        <w:t>Janagal</w:t>
      </w:r>
      <w:proofErr w:type="spellEnd"/>
    </w:p>
    <w:p w:rsidR="00951C5D" w:rsidRPr="007E42F7" w:rsidRDefault="00951C5D" w:rsidP="008C2C60">
      <w:pPr>
        <w:rPr>
          <w:rFonts w:asciiTheme="minorHAnsi" w:hAnsiTheme="minorHAnsi" w:cs="Arial"/>
          <w:sz w:val="22"/>
          <w:szCs w:val="22"/>
          <w:lang w:val="en-GB"/>
        </w:rPr>
      </w:pP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Pr="007E42F7">
        <w:rPr>
          <w:rFonts w:asciiTheme="minorHAnsi" w:hAnsiTheme="minorHAnsi" w:cs="Arial"/>
          <w:sz w:val="22"/>
          <w:szCs w:val="22"/>
          <w:lang w:val="en-GB"/>
        </w:rPr>
        <w:tab/>
        <w:t>Mr R Kew</w:t>
      </w:r>
      <w:r w:rsidR="00442FB9">
        <w:rPr>
          <w:rFonts w:asciiTheme="minorHAnsi" w:hAnsiTheme="minorHAnsi" w:cs="Arial"/>
          <w:sz w:val="22"/>
          <w:szCs w:val="22"/>
          <w:lang w:val="en-GB"/>
        </w:rPr>
        <w:t xml:space="preserve"> (Chair)</w:t>
      </w:r>
    </w:p>
    <w:p w:rsidR="00F5645C" w:rsidRPr="007E42F7" w:rsidRDefault="00F5645C" w:rsidP="008C2C60">
      <w:pPr>
        <w:rPr>
          <w:rFonts w:asciiTheme="minorHAnsi" w:hAnsiTheme="minorHAnsi" w:cs="Arial"/>
          <w:sz w:val="22"/>
          <w:szCs w:val="22"/>
          <w:lang w:val="en-GB"/>
        </w:rPr>
      </w:pP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Pr="007E42F7">
        <w:rPr>
          <w:rFonts w:asciiTheme="minorHAnsi" w:hAnsiTheme="minorHAnsi" w:cs="Arial"/>
          <w:sz w:val="22"/>
          <w:szCs w:val="22"/>
          <w:lang w:val="en-GB"/>
        </w:rPr>
        <w:tab/>
        <w:t xml:space="preserve">Mr M </w:t>
      </w:r>
      <w:proofErr w:type="spellStart"/>
      <w:r w:rsidRPr="007E42F7">
        <w:rPr>
          <w:rFonts w:asciiTheme="minorHAnsi" w:hAnsiTheme="minorHAnsi" w:cs="Arial"/>
          <w:sz w:val="22"/>
          <w:szCs w:val="22"/>
          <w:lang w:val="en-GB"/>
        </w:rPr>
        <w:t>Mansergh</w:t>
      </w:r>
      <w:proofErr w:type="spellEnd"/>
      <w:r w:rsidRPr="007E42F7">
        <w:rPr>
          <w:rFonts w:asciiTheme="minorHAnsi" w:hAnsiTheme="minorHAnsi" w:cs="Arial"/>
          <w:sz w:val="22"/>
          <w:szCs w:val="22"/>
          <w:lang w:val="en-GB"/>
        </w:rPr>
        <w:t xml:space="preserve"> </w:t>
      </w:r>
    </w:p>
    <w:p w:rsidR="00F5645C" w:rsidRPr="007E42F7" w:rsidRDefault="00F5645C" w:rsidP="008C2C60">
      <w:pPr>
        <w:rPr>
          <w:rFonts w:asciiTheme="minorHAnsi" w:hAnsiTheme="minorHAnsi" w:cs="Arial"/>
          <w:i/>
          <w:sz w:val="22"/>
          <w:szCs w:val="22"/>
          <w:lang w:val="en-GB"/>
        </w:rPr>
      </w:pP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Pr="007E42F7">
        <w:rPr>
          <w:rFonts w:asciiTheme="minorHAnsi" w:hAnsiTheme="minorHAnsi" w:cs="Arial"/>
          <w:sz w:val="22"/>
          <w:szCs w:val="22"/>
          <w:lang w:val="en-GB"/>
        </w:rPr>
        <w:tab/>
        <w:t xml:space="preserve">Ms K Woods </w:t>
      </w:r>
    </w:p>
    <w:p w:rsidR="0036345D" w:rsidRPr="007E42F7" w:rsidRDefault="008C2C60">
      <w:pPr>
        <w:rPr>
          <w:rFonts w:asciiTheme="minorHAnsi" w:hAnsiTheme="minorHAnsi" w:cs="Arial"/>
          <w:sz w:val="22"/>
          <w:szCs w:val="22"/>
          <w:lang w:val="en-GB"/>
        </w:rPr>
      </w:pP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Pr="007E42F7">
        <w:rPr>
          <w:rFonts w:asciiTheme="minorHAnsi" w:hAnsiTheme="minorHAnsi" w:cs="Arial"/>
          <w:sz w:val="22"/>
          <w:szCs w:val="22"/>
          <w:lang w:val="en-GB"/>
        </w:rPr>
        <w:tab/>
      </w:r>
    </w:p>
    <w:p w:rsidR="004502D6" w:rsidRPr="007E42F7" w:rsidRDefault="0036345D">
      <w:pPr>
        <w:rPr>
          <w:rFonts w:asciiTheme="minorHAnsi" w:hAnsiTheme="minorHAnsi" w:cs="Arial"/>
          <w:sz w:val="22"/>
          <w:szCs w:val="22"/>
          <w:lang w:val="en-GB"/>
        </w:rPr>
      </w:pPr>
      <w:r w:rsidRPr="007E42F7">
        <w:rPr>
          <w:rFonts w:asciiTheme="minorHAnsi" w:hAnsiTheme="minorHAnsi" w:cs="Arial"/>
          <w:sz w:val="22"/>
          <w:szCs w:val="22"/>
          <w:lang w:val="en-GB"/>
        </w:rPr>
        <w:tab/>
      </w:r>
      <w:r w:rsidRPr="007E42F7">
        <w:rPr>
          <w:rFonts w:asciiTheme="minorHAnsi" w:hAnsiTheme="minorHAnsi" w:cs="Arial"/>
          <w:sz w:val="22"/>
          <w:szCs w:val="22"/>
          <w:lang w:val="en-GB"/>
        </w:rPr>
        <w:tab/>
      </w:r>
      <w:r w:rsidR="004C0325" w:rsidRPr="007E42F7">
        <w:rPr>
          <w:rFonts w:asciiTheme="minorHAnsi" w:hAnsiTheme="minorHAnsi" w:cs="Arial"/>
          <w:sz w:val="22"/>
          <w:szCs w:val="22"/>
          <w:lang w:val="en-GB"/>
        </w:rPr>
        <w:t>In attendance:</w:t>
      </w:r>
      <w:r w:rsidR="004C0325" w:rsidRPr="007E42F7">
        <w:rPr>
          <w:rFonts w:asciiTheme="minorHAnsi" w:hAnsiTheme="minorHAnsi" w:cs="Arial"/>
          <w:sz w:val="22"/>
          <w:szCs w:val="22"/>
          <w:lang w:val="en-GB"/>
        </w:rPr>
        <w:tab/>
      </w:r>
      <w:r w:rsidR="004C0325" w:rsidRPr="007E42F7">
        <w:rPr>
          <w:rFonts w:asciiTheme="minorHAnsi" w:hAnsiTheme="minorHAnsi" w:cs="Arial"/>
          <w:sz w:val="22"/>
          <w:szCs w:val="22"/>
          <w:lang w:val="en-GB"/>
        </w:rPr>
        <w:tab/>
      </w:r>
      <w:r w:rsidR="004502D6" w:rsidRPr="007E42F7">
        <w:rPr>
          <w:rFonts w:asciiTheme="minorHAnsi" w:hAnsiTheme="minorHAnsi" w:cs="Arial"/>
          <w:sz w:val="22"/>
          <w:szCs w:val="22"/>
          <w:lang w:val="en-GB"/>
        </w:rPr>
        <w:t>Mrs E Baxter</w:t>
      </w:r>
    </w:p>
    <w:p w:rsidR="0036345D" w:rsidRPr="007E42F7" w:rsidRDefault="004C0325" w:rsidP="004502D6">
      <w:pPr>
        <w:ind w:left="2880" w:firstLine="720"/>
        <w:rPr>
          <w:rFonts w:asciiTheme="minorHAnsi" w:hAnsiTheme="minorHAnsi" w:cs="Arial"/>
          <w:sz w:val="22"/>
          <w:szCs w:val="22"/>
          <w:lang w:val="en-GB"/>
        </w:rPr>
      </w:pPr>
      <w:r w:rsidRPr="007E42F7">
        <w:rPr>
          <w:rFonts w:asciiTheme="minorHAnsi" w:hAnsiTheme="minorHAnsi" w:cs="Arial"/>
          <w:sz w:val="22"/>
          <w:szCs w:val="22"/>
          <w:lang w:val="en-GB"/>
        </w:rPr>
        <w:t>Mrs J Eayrs</w:t>
      </w:r>
      <w:r w:rsidR="0036345D" w:rsidRPr="007E42F7">
        <w:rPr>
          <w:rFonts w:asciiTheme="minorHAnsi" w:hAnsiTheme="minorHAnsi" w:cs="Arial"/>
          <w:sz w:val="22"/>
          <w:szCs w:val="22"/>
          <w:lang w:val="en-GB"/>
        </w:rPr>
        <w:t xml:space="preserve"> (Clerk)</w:t>
      </w:r>
    </w:p>
    <w:p w:rsidR="001E2EFF" w:rsidRPr="007E42F7" w:rsidRDefault="001E2EFF" w:rsidP="004502D6">
      <w:pPr>
        <w:rPr>
          <w:rFonts w:asciiTheme="minorHAnsi" w:hAnsiTheme="minorHAnsi" w:cs="Arial"/>
          <w:sz w:val="22"/>
          <w:szCs w:val="22"/>
          <w:lang w:val="en-GB"/>
        </w:rPr>
      </w:pPr>
    </w:p>
    <w:p w:rsidR="0036345D" w:rsidRPr="007E42F7" w:rsidRDefault="0036345D">
      <w:pPr>
        <w:rPr>
          <w:rFonts w:asciiTheme="minorHAnsi" w:hAnsiTheme="minorHAnsi" w:cs="Arial"/>
          <w:sz w:val="22"/>
          <w:szCs w:val="22"/>
          <w:lang w:val="en-GB"/>
        </w:rPr>
      </w:pPr>
    </w:p>
    <w:p w:rsidR="0036345D" w:rsidRPr="007E42F7" w:rsidRDefault="004C1E70">
      <w:pPr>
        <w:ind w:left="720" w:hanging="720"/>
        <w:rPr>
          <w:rFonts w:asciiTheme="minorHAnsi" w:hAnsiTheme="minorHAnsi" w:cs="Arial"/>
          <w:sz w:val="22"/>
          <w:szCs w:val="22"/>
          <w:lang w:val="en-GB"/>
        </w:rPr>
      </w:pPr>
      <w:r w:rsidRPr="007E42F7">
        <w:rPr>
          <w:rFonts w:asciiTheme="minorHAnsi" w:hAnsiTheme="minorHAnsi" w:cs="Arial"/>
          <w:b/>
          <w:bCs/>
          <w:sz w:val="22"/>
          <w:szCs w:val="22"/>
          <w:lang w:val="en-GB"/>
        </w:rPr>
        <w:t>01/17</w:t>
      </w:r>
      <w:r w:rsidR="0036345D" w:rsidRPr="007E42F7">
        <w:rPr>
          <w:rFonts w:asciiTheme="minorHAnsi" w:hAnsiTheme="minorHAnsi" w:cs="Arial"/>
          <w:b/>
          <w:bCs/>
          <w:sz w:val="22"/>
          <w:szCs w:val="22"/>
          <w:lang w:val="en-GB"/>
        </w:rPr>
        <w:tab/>
        <w:t xml:space="preserve">Declarations of Interest </w:t>
      </w:r>
    </w:p>
    <w:p w:rsidR="0036345D" w:rsidRPr="007E42F7" w:rsidRDefault="0036345D">
      <w:pPr>
        <w:ind w:left="720" w:hanging="720"/>
        <w:rPr>
          <w:rFonts w:asciiTheme="minorHAnsi" w:hAnsiTheme="minorHAnsi" w:cs="Arial"/>
          <w:sz w:val="22"/>
          <w:szCs w:val="22"/>
          <w:lang w:val="en-GB"/>
        </w:rPr>
      </w:pPr>
    </w:p>
    <w:p w:rsidR="0036345D" w:rsidRPr="007E42F7" w:rsidRDefault="0036345D">
      <w:pPr>
        <w:ind w:left="720" w:hanging="720"/>
        <w:rPr>
          <w:rFonts w:asciiTheme="minorHAnsi" w:hAnsiTheme="minorHAnsi" w:cs="Arial"/>
          <w:sz w:val="22"/>
          <w:szCs w:val="22"/>
          <w:lang w:val="en-GB"/>
        </w:rPr>
      </w:pPr>
      <w:r w:rsidRPr="007E42F7">
        <w:rPr>
          <w:rFonts w:asciiTheme="minorHAnsi" w:hAnsiTheme="minorHAnsi" w:cs="Arial"/>
          <w:sz w:val="22"/>
          <w:szCs w:val="22"/>
          <w:lang w:val="en-GB"/>
        </w:rPr>
        <w:tab/>
        <w:t>Members of the Committee were reminded of the need to declare any personal or financial interest in any item of business to be considered during the meeting.</w:t>
      </w:r>
      <w:r w:rsidR="002908A5" w:rsidRPr="007E42F7">
        <w:rPr>
          <w:rFonts w:asciiTheme="minorHAnsi" w:hAnsiTheme="minorHAnsi" w:cs="Arial"/>
          <w:sz w:val="22"/>
          <w:szCs w:val="22"/>
          <w:lang w:val="en-GB"/>
        </w:rPr>
        <w:t xml:space="preserve">  No interests were declared.</w:t>
      </w:r>
      <w:r w:rsidR="00AE7EAF" w:rsidRPr="007E42F7">
        <w:rPr>
          <w:rFonts w:asciiTheme="minorHAnsi" w:hAnsiTheme="minorHAnsi" w:cs="Arial"/>
          <w:sz w:val="22"/>
          <w:szCs w:val="22"/>
          <w:lang w:val="en-GB"/>
        </w:rPr>
        <w:t xml:space="preserve"> </w:t>
      </w:r>
    </w:p>
    <w:p w:rsidR="0036345D" w:rsidRPr="007E42F7" w:rsidRDefault="0036345D">
      <w:pPr>
        <w:ind w:left="720" w:hanging="720"/>
        <w:rPr>
          <w:rFonts w:asciiTheme="minorHAnsi" w:hAnsiTheme="minorHAnsi" w:cs="Arial"/>
          <w:sz w:val="22"/>
          <w:szCs w:val="22"/>
          <w:lang w:val="en-GB"/>
        </w:rPr>
      </w:pPr>
    </w:p>
    <w:p w:rsidR="0036345D" w:rsidRPr="007E42F7" w:rsidRDefault="00625F99">
      <w:pPr>
        <w:ind w:left="720" w:hanging="720"/>
        <w:rPr>
          <w:rFonts w:asciiTheme="minorHAnsi" w:hAnsiTheme="minorHAnsi" w:cs="Arial"/>
          <w:sz w:val="22"/>
          <w:szCs w:val="22"/>
          <w:lang w:val="en-GB"/>
        </w:rPr>
      </w:pPr>
      <w:r w:rsidRPr="007E42F7">
        <w:rPr>
          <w:rFonts w:asciiTheme="minorHAnsi" w:hAnsiTheme="minorHAnsi" w:cs="Arial"/>
          <w:b/>
          <w:bCs/>
          <w:sz w:val="22"/>
          <w:szCs w:val="22"/>
          <w:lang w:val="en-GB"/>
        </w:rPr>
        <w:t>02</w:t>
      </w:r>
      <w:r w:rsidR="000D626D" w:rsidRPr="007E42F7">
        <w:rPr>
          <w:rFonts w:asciiTheme="minorHAnsi" w:hAnsiTheme="minorHAnsi" w:cs="Arial"/>
          <w:b/>
          <w:bCs/>
          <w:sz w:val="22"/>
          <w:szCs w:val="22"/>
          <w:lang w:val="en-GB"/>
        </w:rPr>
        <w:t>/</w:t>
      </w:r>
      <w:r w:rsidR="004C1E70" w:rsidRPr="007E42F7">
        <w:rPr>
          <w:rFonts w:asciiTheme="minorHAnsi" w:hAnsiTheme="minorHAnsi" w:cs="Arial"/>
          <w:b/>
          <w:bCs/>
          <w:sz w:val="22"/>
          <w:szCs w:val="22"/>
          <w:lang w:val="en-GB"/>
        </w:rPr>
        <w:t>17</w:t>
      </w:r>
      <w:r w:rsidR="0036345D" w:rsidRPr="007E42F7">
        <w:rPr>
          <w:rFonts w:asciiTheme="minorHAnsi" w:hAnsiTheme="minorHAnsi" w:cs="Arial"/>
          <w:b/>
          <w:bCs/>
          <w:sz w:val="22"/>
          <w:szCs w:val="22"/>
          <w:lang w:val="en-GB"/>
        </w:rPr>
        <w:tab/>
        <w:t>Apologies for Absence</w:t>
      </w:r>
      <w:r w:rsidR="000D626D" w:rsidRPr="007E42F7">
        <w:rPr>
          <w:rFonts w:asciiTheme="minorHAnsi" w:hAnsiTheme="minorHAnsi" w:cs="Arial"/>
          <w:b/>
          <w:bCs/>
          <w:sz w:val="22"/>
          <w:szCs w:val="22"/>
          <w:lang w:val="en-GB"/>
        </w:rPr>
        <w:t xml:space="preserve"> </w:t>
      </w:r>
      <w:r w:rsidR="001D5E0D" w:rsidRPr="007E42F7">
        <w:rPr>
          <w:rFonts w:asciiTheme="minorHAnsi" w:hAnsiTheme="minorHAnsi" w:cs="Arial"/>
          <w:b/>
          <w:bCs/>
          <w:sz w:val="22"/>
          <w:szCs w:val="22"/>
          <w:lang w:val="en-GB"/>
        </w:rPr>
        <w:t>&amp; welcome to new members</w:t>
      </w:r>
    </w:p>
    <w:p w:rsidR="0036345D" w:rsidRPr="007E42F7" w:rsidRDefault="0036345D">
      <w:pPr>
        <w:ind w:left="720" w:hanging="720"/>
        <w:rPr>
          <w:rFonts w:asciiTheme="minorHAnsi" w:hAnsiTheme="minorHAnsi" w:cs="Arial"/>
          <w:sz w:val="22"/>
          <w:szCs w:val="22"/>
          <w:lang w:val="en-GB"/>
        </w:rPr>
      </w:pPr>
    </w:p>
    <w:p w:rsidR="00EB2789" w:rsidRPr="007E42F7" w:rsidRDefault="0036345D">
      <w:pPr>
        <w:ind w:left="720" w:hanging="720"/>
        <w:rPr>
          <w:rFonts w:asciiTheme="minorHAnsi" w:hAnsiTheme="minorHAnsi" w:cs="Arial"/>
          <w:sz w:val="22"/>
          <w:szCs w:val="22"/>
          <w:lang w:val="en-GB"/>
        </w:rPr>
      </w:pPr>
      <w:r w:rsidRPr="007E42F7">
        <w:rPr>
          <w:rFonts w:asciiTheme="minorHAnsi" w:hAnsiTheme="minorHAnsi" w:cs="Arial"/>
          <w:sz w:val="22"/>
          <w:szCs w:val="22"/>
          <w:lang w:val="en-GB"/>
        </w:rPr>
        <w:tab/>
        <w:t xml:space="preserve">Apologies for absence </w:t>
      </w:r>
      <w:r w:rsidR="00AE7EAF" w:rsidRPr="007E42F7">
        <w:rPr>
          <w:rFonts w:asciiTheme="minorHAnsi" w:hAnsiTheme="minorHAnsi" w:cs="Arial"/>
          <w:sz w:val="22"/>
          <w:szCs w:val="22"/>
          <w:lang w:val="en-GB"/>
        </w:rPr>
        <w:t>were receiv</w:t>
      </w:r>
      <w:r w:rsidR="008C0708" w:rsidRPr="007E42F7">
        <w:rPr>
          <w:rFonts w:asciiTheme="minorHAnsi" w:hAnsiTheme="minorHAnsi" w:cs="Arial"/>
          <w:sz w:val="22"/>
          <w:szCs w:val="22"/>
          <w:lang w:val="en-GB"/>
        </w:rPr>
        <w:t>ed and accepted from</w:t>
      </w:r>
      <w:r w:rsidR="004C1E70" w:rsidRPr="007E42F7">
        <w:rPr>
          <w:rFonts w:asciiTheme="minorHAnsi" w:hAnsiTheme="minorHAnsi" w:cs="Arial"/>
          <w:sz w:val="22"/>
          <w:szCs w:val="22"/>
          <w:lang w:val="en-GB"/>
        </w:rPr>
        <w:t xml:space="preserve"> </w:t>
      </w:r>
      <w:r w:rsidR="002908A5" w:rsidRPr="007E42F7">
        <w:rPr>
          <w:rFonts w:asciiTheme="minorHAnsi" w:hAnsiTheme="minorHAnsi" w:cs="Arial"/>
          <w:sz w:val="22"/>
          <w:szCs w:val="22"/>
          <w:lang w:val="en-GB"/>
        </w:rPr>
        <w:t>Mr Hoban</w:t>
      </w:r>
      <w:r w:rsidR="004C1E70" w:rsidRPr="007E42F7">
        <w:rPr>
          <w:rFonts w:asciiTheme="minorHAnsi" w:hAnsiTheme="minorHAnsi" w:cs="Arial"/>
          <w:sz w:val="22"/>
          <w:szCs w:val="22"/>
          <w:lang w:val="en-GB"/>
        </w:rPr>
        <w:t xml:space="preserve"> and Mrs Hinton.</w:t>
      </w:r>
      <w:r w:rsidR="00AE7EAF" w:rsidRPr="007E42F7">
        <w:rPr>
          <w:rFonts w:asciiTheme="minorHAnsi" w:hAnsiTheme="minorHAnsi" w:cs="Arial"/>
          <w:sz w:val="22"/>
          <w:szCs w:val="22"/>
          <w:lang w:val="en-GB"/>
        </w:rPr>
        <w:t xml:space="preserve"> </w:t>
      </w:r>
    </w:p>
    <w:p w:rsidR="008C0708" w:rsidRPr="007E42F7" w:rsidRDefault="008C0708">
      <w:pPr>
        <w:ind w:left="720" w:hanging="720"/>
        <w:rPr>
          <w:rFonts w:asciiTheme="minorHAnsi" w:hAnsiTheme="minorHAnsi" w:cs="Arial"/>
          <w:sz w:val="22"/>
          <w:szCs w:val="22"/>
          <w:lang w:val="en-GB"/>
        </w:rPr>
      </w:pPr>
    </w:p>
    <w:p w:rsidR="0036345D" w:rsidRPr="007E42F7" w:rsidRDefault="003F43A7">
      <w:pPr>
        <w:ind w:left="720" w:hanging="720"/>
        <w:rPr>
          <w:rFonts w:asciiTheme="minorHAnsi" w:hAnsiTheme="minorHAnsi" w:cs="Arial"/>
          <w:b/>
          <w:bCs/>
          <w:sz w:val="22"/>
          <w:szCs w:val="22"/>
          <w:lang w:val="en-GB"/>
        </w:rPr>
      </w:pPr>
      <w:r w:rsidRPr="007E42F7">
        <w:rPr>
          <w:rFonts w:asciiTheme="minorHAnsi" w:hAnsiTheme="minorHAnsi" w:cs="Arial"/>
          <w:b/>
          <w:bCs/>
          <w:sz w:val="22"/>
          <w:szCs w:val="22"/>
          <w:lang w:val="en-GB"/>
        </w:rPr>
        <w:t>0</w:t>
      </w:r>
      <w:r w:rsidR="004C1E70" w:rsidRPr="007E42F7">
        <w:rPr>
          <w:rFonts w:asciiTheme="minorHAnsi" w:hAnsiTheme="minorHAnsi" w:cs="Arial"/>
          <w:b/>
          <w:bCs/>
          <w:sz w:val="22"/>
          <w:szCs w:val="22"/>
          <w:lang w:val="en-GB"/>
        </w:rPr>
        <w:t>3/17</w:t>
      </w:r>
      <w:r w:rsidR="0036345D" w:rsidRPr="007E42F7">
        <w:rPr>
          <w:rFonts w:asciiTheme="minorHAnsi" w:hAnsiTheme="minorHAnsi" w:cs="Arial"/>
          <w:b/>
          <w:bCs/>
          <w:sz w:val="22"/>
          <w:szCs w:val="22"/>
          <w:lang w:val="en-GB"/>
        </w:rPr>
        <w:tab/>
        <w:t xml:space="preserve">Minutes of the Meeting held on the </w:t>
      </w:r>
      <w:r w:rsidR="002908A5" w:rsidRPr="007E42F7">
        <w:rPr>
          <w:rFonts w:asciiTheme="minorHAnsi" w:hAnsiTheme="minorHAnsi" w:cs="Arial"/>
          <w:b/>
          <w:bCs/>
          <w:sz w:val="22"/>
          <w:szCs w:val="22"/>
          <w:lang w:val="en-GB"/>
        </w:rPr>
        <w:t>16</w:t>
      </w:r>
      <w:r w:rsidR="002908A5" w:rsidRPr="007E42F7">
        <w:rPr>
          <w:rFonts w:asciiTheme="minorHAnsi" w:hAnsiTheme="minorHAnsi" w:cs="Arial"/>
          <w:b/>
          <w:bCs/>
          <w:sz w:val="22"/>
          <w:szCs w:val="22"/>
          <w:vertAlign w:val="superscript"/>
          <w:lang w:val="en-GB"/>
        </w:rPr>
        <w:t>th</w:t>
      </w:r>
      <w:r w:rsidR="004C1E70" w:rsidRPr="007E42F7">
        <w:rPr>
          <w:rFonts w:asciiTheme="minorHAnsi" w:hAnsiTheme="minorHAnsi" w:cs="Arial"/>
          <w:b/>
          <w:bCs/>
          <w:sz w:val="22"/>
          <w:szCs w:val="22"/>
          <w:lang w:val="en-GB"/>
        </w:rPr>
        <w:t xml:space="preserve"> November 2016</w:t>
      </w:r>
    </w:p>
    <w:p w:rsidR="00EB2789" w:rsidRPr="007E42F7" w:rsidRDefault="00EB2789">
      <w:pPr>
        <w:ind w:left="720" w:hanging="720"/>
        <w:rPr>
          <w:rFonts w:asciiTheme="minorHAnsi" w:hAnsiTheme="minorHAnsi" w:cs="Arial"/>
          <w:sz w:val="22"/>
          <w:szCs w:val="22"/>
          <w:lang w:val="en-GB"/>
        </w:rPr>
      </w:pPr>
    </w:p>
    <w:p w:rsidR="009671DF" w:rsidRPr="007E42F7" w:rsidRDefault="0036345D">
      <w:pPr>
        <w:ind w:left="720" w:hanging="720"/>
        <w:rPr>
          <w:rFonts w:asciiTheme="minorHAnsi" w:hAnsiTheme="minorHAnsi" w:cs="Arial"/>
          <w:sz w:val="22"/>
          <w:szCs w:val="22"/>
          <w:lang w:val="en-GB"/>
        </w:rPr>
      </w:pPr>
      <w:r w:rsidRPr="007E42F7">
        <w:rPr>
          <w:rFonts w:asciiTheme="minorHAnsi" w:hAnsiTheme="minorHAnsi" w:cs="Arial"/>
          <w:sz w:val="22"/>
          <w:szCs w:val="22"/>
          <w:lang w:val="en-GB"/>
        </w:rPr>
        <w:tab/>
        <w:t xml:space="preserve">The minutes of the meeting held on the </w:t>
      </w:r>
      <w:r w:rsidR="002908A5" w:rsidRPr="007E42F7">
        <w:rPr>
          <w:rFonts w:asciiTheme="minorHAnsi" w:hAnsiTheme="minorHAnsi" w:cs="Arial"/>
          <w:sz w:val="22"/>
          <w:szCs w:val="22"/>
          <w:lang w:val="en-GB"/>
        </w:rPr>
        <w:t>16</w:t>
      </w:r>
      <w:r w:rsidR="002908A5" w:rsidRPr="007E42F7">
        <w:rPr>
          <w:rFonts w:asciiTheme="minorHAnsi" w:hAnsiTheme="minorHAnsi" w:cs="Arial"/>
          <w:sz w:val="22"/>
          <w:szCs w:val="22"/>
          <w:vertAlign w:val="superscript"/>
          <w:lang w:val="en-GB"/>
        </w:rPr>
        <w:t>th</w:t>
      </w:r>
      <w:r w:rsidR="004C1E70" w:rsidRPr="007E42F7">
        <w:rPr>
          <w:rFonts w:asciiTheme="minorHAnsi" w:hAnsiTheme="minorHAnsi" w:cs="Arial"/>
          <w:sz w:val="22"/>
          <w:szCs w:val="22"/>
          <w:lang w:val="en-GB"/>
        </w:rPr>
        <w:t xml:space="preserve"> November 2016</w:t>
      </w:r>
      <w:r w:rsidRPr="007E42F7">
        <w:rPr>
          <w:rFonts w:asciiTheme="minorHAnsi" w:hAnsiTheme="minorHAnsi" w:cs="Arial"/>
          <w:sz w:val="22"/>
          <w:szCs w:val="22"/>
          <w:lang w:val="en-GB"/>
        </w:rPr>
        <w:t xml:space="preserve"> were agreed as a true and accurate record</w:t>
      </w:r>
      <w:r w:rsidR="00625F99" w:rsidRPr="007E42F7">
        <w:rPr>
          <w:rFonts w:asciiTheme="minorHAnsi" w:hAnsiTheme="minorHAnsi" w:cs="Arial"/>
          <w:sz w:val="22"/>
          <w:szCs w:val="22"/>
          <w:lang w:val="en-GB"/>
        </w:rPr>
        <w:t xml:space="preserve"> and were signed by the Chair</w:t>
      </w:r>
      <w:r w:rsidRPr="007E42F7">
        <w:rPr>
          <w:rFonts w:asciiTheme="minorHAnsi" w:hAnsiTheme="minorHAnsi" w:cs="Arial"/>
          <w:sz w:val="22"/>
          <w:szCs w:val="22"/>
          <w:lang w:val="en-GB"/>
        </w:rPr>
        <w:t>.</w:t>
      </w:r>
      <w:r w:rsidR="00C1199E" w:rsidRPr="007E42F7">
        <w:rPr>
          <w:rFonts w:asciiTheme="minorHAnsi" w:hAnsiTheme="minorHAnsi" w:cs="Arial"/>
          <w:sz w:val="22"/>
          <w:szCs w:val="22"/>
          <w:lang w:val="en-GB"/>
        </w:rPr>
        <w:t xml:space="preserve">  </w:t>
      </w:r>
      <w:r w:rsidR="00CD5003" w:rsidRPr="007E42F7">
        <w:rPr>
          <w:rFonts w:asciiTheme="minorHAnsi" w:hAnsiTheme="minorHAnsi" w:cs="Arial"/>
          <w:sz w:val="22"/>
          <w:szCs w:val="22"/>
          <w:lang w:val="en-GB"/>
        </w:rPr>
        <w:t>There were no matters arising</w:t>
      </w:r>
      <w:r w:rsidR="00DD3AAD" w:rsidRPr="007E42F7">
        <w:rPr>
          <w:rFonts w:asciiTheme="minorHAnsi" w:hAnsiTheme="minorHAnsi" w:cs="Arial"/>
          <w:sz w:val="22"/>
          <w:szCs w:val="22"/>
          <w:lang w:val="en-GB"/>
        </w:rPr>
        <w:t xml:space="preserve"> from them</w:t>
      </w:r>
      <w:r w:rsidR="008C0708" w:rsidRPr="007E42F7">
        <w:rPr>
          <w:rFonts w:asciiTheme="minorHAnsi" w:hAnsiTheme="minorHAnsi" w:cs="Arial"/>
          <w:sz w:val="22"/>
          <w:szCs w:val="22"/>
          <w:lang w:val="en-GB"/>
        </w:rPr>
        <w:t xml:space="preserve"> which were not covered elsewhere on the agenda</w:t>
      </w:r>
      <w:r w:rsidR="00CD5003" w:rsidRPr="007E42F7">
        <w:rPr>
          <w:rFonts w:asciiTheme="minorHAnsi" w:hAnsiTheme="minorHAnsi" w:cs="Arial"/>
          <w:sz w:val="22"/>
          <w:szCs w:val="22"/>
          <w:lang w:val="en-GB"/>
        </w:rPr>
        <w:t>.</w:t>
      </w:r>
    </w:p>
    <w:p w:rsidR="00EB2789" w:rsidRPr="007E42F7" w:rsidRDefault="00EB2789">
      <w:pPr>
        <w:ind w:left="720" w:hanging="720"/>
        <w:rPr>
          <w:rFonts w:asciiTheme="minorHAnsi" w:hAnsiTheme="minorHAnsi" w:cs="Arial"/>
          <w:b/>
          <w:sz w:val="22"/>
          <w:szCs w:val="22"/>
          <w:lang w:val="en-GB"/>
        </w:rPr>
      </w:pPr>
    </w:p>
    <w:p w:rsidR="008C0708" w:rsidRPr="007E42F7" w:rsidRDefault="004C1E70" w:rsidP="00B23C59">
      <w:pPr>
        <w:ind w:left="720" w:hanging="720"/>
        <w:rPr>
          <w:rFonts w:asciiTheme="minorHAnsi" w:hAnsiTheme="minorHAnsi" w:cs="Arial"/>
          <w:bCs/>
          <w:sz w:val="22"/>
          <w:szCs w:val="22"/>
          <w:lang w:val="en-GB"/>
        </w:rPr>
      </w:pPr>
      <w:r w:rsidRPr="007E42F7">
        <w:rPr>
          <w:rFonts w:asciiTheme="minorHAnsi" w:hAnsiTheme="minorHAnsi" w:cs="Arial"/>
          <w:b/>
          <w:bCs/>
          <w:sz w:val="22"/>
          <w:szCs w:val="22"/>
          <w:lang w:val="en-GB"/>
        </w:rPr>
        <w:t>04/17</w:t>
      </w:r>
      <w:r w:rsidR="008C0708" w:rsidRPr="007E42F7">
        <w:rPr>
          <w:rFonts w:asciiTheme="minorHAnsi" w:hAnsiTheme="minorHAnsi" w:cs="Arial"/>
          <w:b/>
          <w:bCs/>
          <w:sz w:val="22"/>
          <w:szCs w:val="22"/>
          <w:lang w:val="en-GB"/>
        </w:rPr>
        <w:tab/>
      </w:r>
      <w:r w:rsidRPr="007E42F7">
        <w:rPr>
          <w:rFonts w:asciiTheme="minorHAnsi" w:hAnsiTheme="minorHAnsi" w:cs="Arial"/>
          <w:b/>
          <w:bCs/>
          <w:sz w:val="22"/>
          <w:szCs w:val="22"/>
          <w:lang w:val="en-GB"/>
        </w:rPr>
        <w:t xml:space="preserve">Strictly </w:t>
      </w:r>
      <w:r w:rsidR="008C0708" w:rsidRPr="007E42F7">
        <w:rPr>
          <w:rFonts w:asciiTheme="minorHAnsi" w:hAnsiTheme="minorHAnsi" w:cs="Arial"/>
          <w:b/>
          <w:bCs/>
          <w:sz w:val="22"/>
          <w:szCs w:val="22"/>
          <w:lang w:val="en-GB"/>
        </w:rPr>
        <w:t xml:space="preserve">Confidential minutes of the meeting held on the </w:t>
      </w:r>
      <w:r w:rsidR="002908A5" w:rsidRPr="007E42F7">
        <w:rPr>
          <w:rFonts w:asciiTheme="minorHAnsi" w:hAnsiTheme="minorHAnsi" w:cs="Arial"/>
          <w:b/>
          <w:bCs/>
          <w:sz w:val="22"/>
          <w:szCs w:val="22"/>
          <w:lang w:val="en-GB"/>
        </w:rPr>
        <w:t>16</w:t>
      </w:r>
      <w:r w:rsidR="002908A5" w:rsidRPr="007E42F7">
        <w:rPr>
          <w:rFonts w:asciiTheme="minorHAnsi" w:hAnsiTheme="minorHAnsi" w:cs="Arial"/>
          <w:b/>
          <w:bCs/>
          <w:sz w:val="22"/>
          <w:szCs w:val="22"/>
          <w:vertAlign w:val="superscript"/>
          <w:lang w:val="en-GB"/>
        </w:rPr>
        <w:t>th</w:t>
      </w:r>
      <w:r w:rsidRPr="007E42F7">
        <w:rPr>
          <w:rFonts w:asciiTheme="minorHAnsi" w:hAnsiTheme="minorHAnsi" w:cs="Arial"/>
          <w:b/>
          <w:bCs/>
          <w:sz w:val="22"/>
          <w:szCs w:val="22"/>
          <w:lang w:val="en-GB"/>
        </w:rPr>
        <w:t xml:space="preserve"> November 2016</w:t>
      </w:r>
      <w:r w:rsidR="008C0708" w:rsidRPr="007E42F7">
        <w:rPr>
          <w:rFonts w:asciiTheme="minorHAnsi" w:hAnsiTheme="minorHAnsi" w:cs="Arial"/>
          <w:b/>
          <w:bCs/>
          <w:sz w:val="22"/>
          <w:szCs w:val="22"/>
          <w:lang w:val="en-GB"/>
        </w:rPr>
        <w:t xml:space="preserve"> </w:t>
      </w:r>
    </w:p>
    <w:p w:rsidR="008C0708" w:rsidRPr="007E42F7" w:rsidRDefault="008C0708" w:rsidP="00B23C59">
      <w:pPr>
        <w:ind w:left="720" w:hanging="720"/>
        <w:rPr>
          <w:rFonts w:asciiTheme="minorHAnsi" w:hAnsiTheme="minorHAnsi" w:cs="Arial"/>
          <w:bCs/>
          <w:sz w:val="22"/>
          <w:szCs w:val="22"/>
          <w:lang w:val="en-GB"/>
        </w:rPr>
      </w:pPr>
    </w:p>
    <w:p w:rsidR="008C0708" w:rsidRPr="007E42F7" w:rsidRDefault="008C0708" w:rsidP="00B23C59">
      <w:pPr>
        <w:ind w:left="720" w:hanging="720"/>
        <w:rPr>
          <w:rFonts w:asciiTheme="minorHAnsi" w:hAnsiTheme="minorHAnsi" w:cs="Arial"/>
          <w:bCs/>
          <w:sz w:val="22"/>
          <w:szCs w:val="22"/>
          <w:lang w:val="en-GB"/>
        </w:rPr>
      </w:pPr>
      <w:r w:rsidRPr="007E42F7">
        <w:rPr>
          <w:rFonts w:asciiTheme="minorHAnsi" w:hAnsiTheme="minorHAnsi" w:cs="Arial"/>
          <w:bCs/>
          <w:sz w:val="22"/>
          <w:szCs w:val="22"/>
          <w:lang w:val="en-GB"/>
        </w:rPr>
        <w:tab/>
        <w:t xml:space="preserve">The </w:t>
      </w:r>
      <w:r w:rsidR="004C1E70" w:rsidRPr="007E42F7">
        <w:rPr>
          <w:rFonts w:asciiTheme="minorHAnsi" w:hAnsiTheme="minorHAnsi" w:cs="Arial"/>
          <w:bCs/>
          <w:sz w:val="22"/>
          <w:szCs w:val="22"/>
          <w:lang w:val="en-GB"/>
        </w:rPr>
        <w:t xml:space="preserve">strictly </w:t>
      </w:r>
      <w:r w:rsidRPr="007E42F7">
        <w:rPr>
          <w:rFonts w:asciiTheme="minorHAnsi" w:hAnsiTheme="minorHAnsi" w:cs="Arial"/>
          <w:bCs/>
          <w:sz w:val="22"/>
          <w:szCs w:val="22"/>
          <w:lang w:val="en-GB"/>
        </w:rPr>
        <w:t xml:space="preserve">confidential minutes of the meeting held on the </w:t>
      </w:r>
      <w:r w:rsidR="002908A5" w:rsidRPr="007E42F7">
        <w:rPr>
          <w:rFonts w:asciiTheme="minorHAnsi" w:hAnsiTheme="minorHAnsi" w:cs="Arial"/>
          <w:bCs/>
          <w:sz w:val="22"/>
          <w:szCs w:val="22"/>
          <w:lang w:val="en-GB"/>
        </w:rPr>
        <w:t>16</w:t>
      </w:r>
      <w:r w:rsidR="002908A5" w:rsidRPr="007E42F7">
        <w:rPr>
          <w:rFonts w:asciiTheme="minorHAnsi" w:hAnsiTheme="minorHAnsi" w:cs="Arial"/>
          <w:bCs/>
          <w:sz w:val="22"/>
          <w:szCs w:val="22"/>
          <w:vertAlign w:val="superscript"/>
          <w:lang w:val="en-GB"/>
        </w:rPr>
        <w:t>th</w:t>
      </w:r>
      <w:r w:rsidR="004C1E70" w:rsidRPr="007E42F7">
        <w:rPr>
          <w:rFonts w:asciiTheme="minorHAnsi" w:hAnsiTheme="minorHAnsi" w:cs="Arial"/>
          <w:bCs/>
          <w:sz w:val="22"/>
          <w:szCs w:val="22"/>
          <w:lang w:val="en-GB"/>
        </w:rPr>
        <w:t xml:space="preserve"> November 2016</w:t>
      </w:r>
      <w:r w:rsidRPr="007E42F7">
        <w:rPr>
          <w:rFonts w:asciiTheme="minorHAnsi" w:hAnsiTheme="minorHAnsi" w:cs="Arial"/>
          <w:bCs/>
          <w:sz w:val="22"/>
          <w:szCs w:val="22"/>
          <w:lang w:val="en-GB"/>
        </w:rPr>
        <w:t xml:space="preserve"> were agreed as a true and accurate record and were signed by the Chair.  There were no matters arising </w:t>
      </w:r>
      <w:r w:rsidR="004C1E70" w:rsidRPr="007E42F7">
        <w:rPr>
          <w:rFonts w:asciiTheme="minorHAnsi" w:hAnsiTheme="minorHAnsi" w:cs="Arial"/>
          <w:bCs/>
          <w:sz w:val="22"/>
          <w:szCs w:val="22"/>
          <w:lang w:val="en-GB"/>
        </w:rPr>
        <w:t>from them.</w:t>
      </w:r>
    </w:p>
    <w:p w:rsidR="00EE5E61" w:rsidRPr="007E42F7" w:rsidRDefault="00EE5E61" w:rsidP="004C1E70">
      <w:pPr>
        <w:rPr>
          <w:rFonts w:asciiTheme="minorHAnsi" w:hAnsiTheme="minorHAnsi" w:cs="Arial"/>
          <w:sz w:val="22"/>
          <w:szCs w:val="22"/>
          <w:lang w:val="en-GB"/>
        </w:rPr>
      </w:pPr>
    </w:p>
    <w:p w:rsidR="002908A5" w:rsidRPr="007E42F7" w:rsidRDefault="004C1E70">
      <w:pPr>
        <w:ind w:left="720" w:hanging="720"/>
        <w:rPr>
          <w:rFonts w:asciiTheme="minorHAnsi" w:hAnsiTheme="minorHAnsi" w:cs="Arial"/>
          <w:b/>
          <w:sz w:val="22"/>
          <w:szCs w:val="22"/>
          <w:lang w:val="en-GB"/>
        </w:rPr>
      </w:pPr>
      <w:r w:rsidRPr="007E42F7">
        <w:rPr>
          <w:rFonts w:asciiTheme="minorHAnsi" w:hAnsiTheme="minorHAnsi" w:cs="Arial"/>
          <w:b/>
          <w:sz w:val="22"/>
          <w:szCs w:val="22"/>
          <w:lang w:val="en-GB"/>
        </w:rPr>
        <w:t>06/17</w:t>
      </w:r>
      <w:r w:rsidR="002908A5" w:rsidRPr="007E42F7">
        <w:rPr>
          <w:rFonts w:asciiTheme="minorHAnsi" w:hAnsiTheme="minorHAnsi" w:cs="Arial"/>
          <w:b/>
          <w:sz w:val="22"/>
          <w:szCs w:val="22"/>
          <w:lang w:val="en-GB"/>
        </w:rPr>
        <w:tab/>
        <w:t>Correspondence</w:t>
      </w:r>
    </w:p>
    <w:p w:rsidR="002908A5" w:rsidRPr="007E42F7" w:rsidRDefault="002908A5">
      <w:pPr>
        <w:ind w:left="720" w:hanging="720"/>
        <w:rPr>
          <w:rFonts w:asciiTheme="minorHAnsi" w:hAnsiTheme="minorHAnsi" w:cs="Arial"/>
          <w:b/>
          <w:sz w:val="22"/>
          <w:szCs w:val="22"/>
          <w:lang w:val="en-GB"/>
        </w:rPr>
      </w:pPr>
    </w:p>
    <w:p w:rsidR="002908A5" w:rsidRPr="007E42F7" w:rsidRDefault="002908A5" w:rsidP="00B14110">
      <w:pPr>
        <w:ind w:left="1440" w:hanging="720"/>
        <w:rPr>
          <w:rFonts w:asciiTheme="minorHAnsi" w:hAnsiTheme="minorHAnsi" w:cs="Arial"/>
          <w:sz w:val="22"/>
          <w:szCs w:val="22"/>
          <w:lang w:val="en-GB"/>
        </w:rPr>
      </w:pPr>
      <w:r w:rsidRPr="007E42F7">
        <w:rPr>
          <w:rFonts w:asciiTheme="minorHAnsi" w:hAnsiTheme="minorHAnsi" w:cs="Arial"/>
          <w:b/>
          <w:sz w:val="22"/>
          <w:szCs w:val="22"/>
          <w:lang w:val="en-GB"/>
        </w:rPr>
        <w:t>(</w:t>
      </w:r>
      <w:proofErr w:type="spellStart"/>
      <w:r w:rsidRPr="007E42F7">
        <w:rPr>
          <w:rFonts w:asciiTheme="minorHAnsi" w:hAnsiTheme="minorHAnsi" w:cs="Arial"/>
          <w:b/>
          <w:sz w:val="22"/>
          <w:szCs w:val="22"/>
          <w:lang w:val="en-GB"/>
        </w:rPr>
        <w:t>i</w:t>
      </w:r>
      <w:proofErr w:type="spellEnd"/>
      <w:r w:rsidRPr="007E42F7">
        <w:rPr>
          <w:rFonts w:asciiTheme="minorHAnsi" w:hAnsiTheme="minorHAnsi" w:cs="Arial"/>
          <w:b/>
          <w:sz w:val="22"/>
          <w:szCs w:val="22"/>
          <w:lang w:val="en-GB"/>
        </w:rPr>
        <w:t>)</w:t>
      </w:r>
      <w:r w:rsidRPr="007E42F7">
        <w:rPr>
          <w:rFonts w:asciiTheme="minorHAnsi" w:hAnsiTheme="minorHAnsi" w:cs="Arial"/>
          <w:b/>
          <w:sz w:val="22"/>
          <w:szCs w:val="22"/>
          <w:lang w:val="en-GB"/>
        </w:rPr>
        <w:tab/>
        <w:t>SFA Letter dated</w:t>
      </w:r>
      <w:r w:rsidR="005D168F">
        <w:rPr>
          <w:rFonts w:asciiTheme="minorHAnsi" w:hAnsiTheme="minorHAnsi" w:cs="Arial"/>
          <w:b/>
          <w:sz w:val="22"/>
          <w:szCs w:val="22"/>
          <w:lang w:val="en-GB"/>
        </w:rPr>
        <w:t xml:space="preserve"> 10</w:t>
      </w:r>
      <w:r w:rsidR="005D168F" w:rsidRPr="005D168F">
        <w:rPr>
          <w:rFonts w:asciiTheme="minorHAnsi" w:hAnsiTheme="minorHAnsi" w:cs="Arial"/>
          <w:b/>
          <w:sz w:val="22"/>
          <w:szCs w:val="22"/>
          <w:vertAlign w:val="superscript"/>
          <w:lang w:val="en-GB"/>
        </w:rPr>
        <w:t>th</w:t>
      </w:r>
      <w:r w:rsidR="005D168F">
        <w:rPr>
          <w:rFonts w:asciiTheme="minorHAnsi" w:hAnsiTheme="minorHAnsi" w:cs="Arial"/>
          <w:b/>
          <w:sz w:val="22"/>
          <w:szCs w:val="22"/>
          <w:lang w:val="en-GB"/>
        </w:rPr>
        <w:t xml:space="preserve"> March </w:t>
      </w:r>
      <w:r w:rsidR="004C1E70" w:rsidRPr="007E42F7">
        <w:rPr>
          <w:rFonts w:asciiTheme="minorHAnsi" w:hAnsiTheme="minorHAnsi" w:cs="Arial"/>
          <w:b/>
          <w:sz w:val="22"/>
          <w:szCs w:val="22"/>
          <w:lang w:val="en-GB"/>
        </w:rPr>
        <w:t>2017</w:t>
      </w:r>
      <w:r w:rsidRPr="007E42F7">
        <w:rPr>
          <w:rFonts w:asciiTheme="minorHAnsi" w:hAnsiTheme="minorHAnsi" w:cs="Arial"/>
          <w:b/>
          <w:sz w:val="22"/>
          <w:szCs w:val="22"/>
          <w:lang w:val="en-GB"/>
        </w:rPr>
        <w:t xml:space="preserve"> </w:t>
      </w:r>
      <w:r w:rsidRPr="007E42F7">
        <w:rPr>
          <w:rFonts w:asciiTheme="minorHAnsi" w:hAnsiTheme="minorHAnsi" w:cs="Arial"/>
          <w:sz w:val="22"/>
          <w:szCs w:val="22"/>
          <w:lang w:val="en-GB"/>
        </w:rPr>
        <w:t xml:space="preserve">– </w:t>
      </w:r>
      <w:r w:rsidR="004C1E70" w:rsidRPr="007E42F7">
        <w:rPr>
          <w:rFonts w:asciiTheme="minorHAnsi" w:hAnsiTheme="minorHAnsi" w:cs="Arial"/>
          <w:sz w:val="22"/>
          <w:szCs w:val="22"/>
          <w:lang w:val="en-GB"/>
        </w:rPr>
        <w:t>The Principal advised m</w:t>
      </w:r>
      <w:r w:rsidRPr="007E42F7">
        <w:rPr>
          <w:rFonts w:asciiTheme="minorHAnsi" w:hAnsiTheme="minorHAnsi" w:cs="Arial"/>
          <w:sz w:val="22"/>
          <w:szCs w:val="22"/>
          <w:lang w:val="en-GB"/>
        </w:rPr>
        <w:t xml:space="preserve">embers of the Committee </w:t>
      </w:r>
      <w:r w:rsidR="004C1E70" w:rsidRPr="007E42F7">
        <w:rPr>
          <w:rFonts w:asciiTheme="minorHAnsi" w:hAnsiTheme="minorHAnsi" w:cs="Arial"/>
          <w:sz w:val="22"/>
          <w:szCs w:val="22"/>
          <w:lang w:val="en-GB"/>
        </w:rPr>
        <w:t>of</w:t>
      </w:r>
      <w:r w:rsidRPr="007E42F7">
        <w:rPr>
          <w:rFonts w:asciiTheme="minorHAnsi" w:hAnsiTheme="minorHAnsi" w:cs="Arial"/>
          <w:sz w:val="22"/>
          <w:szCs w:val="22"/>
          <w:lang w:val="en-GB"/>
        </w:rPr>
        <w:t xml:space="preserve"> a letter </w:t>
      </w:r>
      <w:r w:rsidR="004C1E70" w:rsidRPr="007E42F7">
        <w:rPr>
          <w:rFonts w:asciiTheme="minorHAnsi" w:hAnsiTheme="minorHAnsi" w:cs="Arial"/>
          <w:sz w:val="22"/>
          <w:szCs w:val="22"/>
          <w:lang w:val="en-GB"/>
        </w:rPr>
        <w:t xml:space="preserve">which had been received after the dispatch of papers </w:t>
      </w:r>
      <w:r w:rsidRPr="007E42F7">
        <w:rPr>
          <w:rFonts w:asciiTheme="minorHAnsi" w:hAnsiTheme="minorHAnsi" w:cs="Arial"/>
          <w:sz w:val="22"/>
          <w:szCs w:val="22"/>
          <w:lang w:val="en-GB"/>
        </w:rPr>
        <w:t>from the SFA in connection with the Fareham College</w:t>
      </w:r>
      <w:r w:rsidR="004C1E70" w:rsidRPr="007E42F7">
        <w:rPr>
          <w:rFonts w:asciiTheme="minorHAnsi" w:hAnsiTheme="minorHAnsi" w:cs="Arial"/>
          <w:sz w:val="22"/>
          <w:szCs w:val="22"/>
          <w:lang w:val="en-GB"/>
        </w:rPr>
        <w:t xml:space="preserve"> Financial Statements 2015/2016</w:t>
      </w:r>
      <w:r w:rsidR="00D07CBB" w:rsidRPr="007E42F7">
        <w:rPr>
          <w:rFonts w:asciiTheme="minorHAnsi" w:hAnsiTheme="minorHAnsi" w:cs="Arial"/>
          <w:sz w:val="22"/>
          <w:szCs w:val="22"/>
          <w:lang w:val="en-GB"/>
        </w:rPr>
        <w:t xml:space="preserve"> and the Financial Health assessment.  Members noted that, following a review of the College’s audited financial statements and finance record, the SFA had concluded that the appro</w:t>
      </w:r>
      <w:r w:rsidR="004C1E70" w:rsidRPr="007E42F7">
        <w:rPr>
          <w:rFonts w:asciiTheme="minorHAnsi" w:hAnsiTheme="minorHAnsi" w:cs="Arial"/>
          <w:sz w:val="22"/>
          <w:szCs w:val="22"/>
          <w:lang w:val="en-GB"/>
        </w:rPr>
        <w:t>priate assessment grade for 2015/2016 was ‘Good’.  It was agreed that the Clerk would circulate the letter via email to members.</w:t>
      </w:r>
    </w:p>
    <w:p w:rsidR="00873C65" w:rsidRDefault="00873C65">
      <w:pPr>
        <w:ind w:left="720" w:hanging="720"/>
        <w:rPr>
          <w:rFonts w:asciiTheme="minorHAnsi" w:hAnsiTheme="minorHAnsi" w:cs="Arial"/>
          <w:sz w:val="22"/>
          <w:szCs w:val="22"/>
          <w:lang w:val="en-GB"/>
        </w:rPr>
      </w:pPr>
    </w:p>
    <w:p w:rsidR="005D168F" w:rsidRDefault="005D168F">
      <w:pPr>
        <w:ind w:left="720" w:hanging="720"/>
        <w:rPr>
          <w:rFonts w:asciiTheme="minorHAnsi" w:hAnsiTheme="minorHAnsi" w:cs="Arial"/>
          <w:sz w:val="22"/>
          <w:szCs w:val="22"/>
          <w:lang w:val="en-GB"/>
        </w:rPr>
      </w:pPr>
    </w:p>
    <w:p w:rsidR="005D168F" w:rsidRDefault="005D168F">
      <w:pPr>
        <w:ind w:left="720" w:hanging="720"/>
        <w:rPr>
          <w:rFonts w:asciiTheme="minorHAnsi" w:hAnsiTheme="minorHAnsi" w:cs="Arial"/>
          <w:sz w:val="22"/>
          <w:szCs w:val="22"/>
          <w:lang w:val="en-GB"/>
        </w:rPr>
      </w:pPr>
    </w:p>
    <w:p w:rsidR="005D168F" w:rsidRPr="007E42F7" w:rsidRDefault="005D168F">
      <w:pPr>
        <w:ind w:left="720" w:hanging="720"/>
        <w:rPr>
          <w:rFonts w:asciiTheme="minorHAnsi" w:hAnsiTheme="minorHAnsi" w:cs="Arial"/>
          <w:sz w:val="22"/>
          <w:szCs w:val="22"/>
          <w:lang w:val="en-GB"/>
        </w:rPr>
      </w:pPr>
    </w:p>
    <w:p w:rsidR="000D626D" w:rsidRPr="007E42F7" w:rsidRDefault="004C1E70">
      <w:pPr>
        <w:ind w:left="720" w:hanging="720"/>
        <w:rPr>
          <w:rFonts w:asciiTheme="minorHAnsi" w:hAnsiTheme="minorHAnsi" w:cs="Arial"/>
          <w:sz w:val="22"/>
          <w:szCs w:val="22"/>
          <w:lang w:val="en-GB"/>
        </w:rPr>
      </w:pPr>
      <w:r w:rsidRPr="007E42F7">
        <w:rPr>
          <w:rFonts w:asciiTheme="minorHAnsi" w:hAnsiTheme="minorHAnsi" w:cs="Arial"/>
          <w:b/>
          <w:sz w:val="22"/>
          <w:szCs w:val="22"/>
          <w:lang w:val="en-GB"/>
        </w:rPr>
        <w:lastRenderedPageBreak/>
        <w:t>07/17</w:t>
      </w:r>
      <w:r w:rsidR="000D626D" w:rsidRPr="007E42F7">
        <w:rPr>
          <w:rFonts w:asciiTheme="minorHAnsi" w:hAnsiTheme="minorHAnsi" w:cs="Arial"/>
          <w:b/>
          <w:sz w:val="22"/>
          <w:szCs w:val="22"/>
          <w:lang w:val="en-GB"/>
        </w:rPr>
        <w:tab/>
      </w:r>
      <w:r w:rsidR="00FF5506" w:rsidRPr="007E42F7">
        <w:rPr>
          <w:rFonts w:asciiTheme="minorHAnsi" w:hAnsiTheme="minorHAnsi" w:cs="Arial"/>
          <w:b/>
          <w:sz w:val="22"/>
          <w:szCs w:val="22"/>
          <w:lang w:val="en-GB"/>
        </w:rPr>
        <w:t xml:space="preserve">Termly </w:t>
      </w:r>
      <w:r w:rsidR="000D626D" w:rsidRPr="007E42F7">
        <w:rPr>
          <w:rFonts w:asciiTheme="minorHAnsi" w:hAnsiTheme="minorHAnsi" w:cs="Arial"/>
          <w:b/>
          <w:sz w:val="22"/>
          <w:szCs w:val="22"/>
          <w:lang w:val="en-GB"/>
        </w:rPr>
        <w:t>Risk Management</w:t>
      </w:r>
      <w:r w:rsidR="00FF5506" w:rsidRPr="007E42F7">
        <w:rPr>
          <w:rFonts w:asciiTheme="minorHAnsi" w:hAnsiTheme="minorHAnsi" w:cs="Arial"/>
          <w:b/>
          <w:sz w:val="22"/>
          <w:szCs w:val="22"/>
          <w:lang w:val="en-GB"/>
        </w:rPr>
        <w:t xml:space="preserve"> Report</w:t>
      </w:r>
    </w:p>
    <w:p w:rsidR="000D626D" w:rsidRPr="007E42F7" w:rsidRDefault="000D626D" w:rsidP="000D626D">
      <w:pPr>
        <w:ind w:left="720" w:hanging="720"/>
        <w:rPr>
          <w:rFonts w:asciiTheme="minorHAnsi" w:hAnsiTheme="minorHAnsi" w:cs="Arial"/>
          <w:bCs/>
          <w:sz w:val="22"/>
          <w:szCs w:val="22"/>
          <w:lang w:val="en-GB"/>
        </w:rPr>
      </w:pPr>
    </w:p>
    <w:p w:rsidR="00635D11" w:rsidRPr="007E42F7" w:rsidRDefault="006258EE" w:rsidP="006258EE">
      <w:pPr>
        <w:pStyle w:val="ListParagraph"/>
        <w:ind w:hanging="720"/>
        <w:rPr>
          <w:rFonts w:asciiTheme="minorHAnsi" w:hAnsiTheme="minorHAnsi" w:cs="Arial"/>
          <w:sz w:val="22"/>
          <w:szCs w:val="22"/>
        </w:rPr>
      </w:pPr>
      <w:r w:rsidRPr="007E42F7">
        <w:rPr>
          <w:rFonts w:asciiTheme="minorHAnsi" w:hAnsiTheme="minorHAnsi" w:cs="Arial"/>
          <w:sz w:val="22"/>
          <w:szCs w:val="22"/>
        </w:rPr>
        <w:tab/>
        <w:t xml:space="preserve">Members of the Committee received a paper on Risk Management which </w:t>
      </w:r>
      <w:r w:rsidR="001B5730" w:rsidRPr="007E42F7">
        <w:rPr>
          <w:rFonts w:asciiTheme="minorHAnsi" w:hAnsiTheme="minorHAnsi" w:cs="Arial"/>
          <w:sz w:val="22"/>
          <w:szCs w:val="22"/>
        </w:rPr>
        <w:t xml:space="preserve">outlined the risks which were the responsibility of the Committee to monitor and review and which </w:t>
      </w:r>
      <w:r w:rsidR="00635D11" w:rsidRPr="007E42F7">
        <w:rPr>
          <w:rFonts w:asciiTheme="minorHAnsi" w:hAnsiTheme="minorHAnsi" w:cs="Arial"/>
          <w:sz w:val="22"/>
          <w:szCs w:val="22"/>
        </w:rPr>
        <w:t>provided an update of the College’s cur</w:t>
      </w:r>
      <w:r w:rsidR="001B5730" w:rsidRPr="007E42F7">
        <w:rPr>
          <w:rFonts w:asciiTheme="minorHAnsi" w:hAnsiTheme="minorHAnsi" w:cs="Arial"/>
          <w:sz w:val="22"/>
          <w:szCs w:val="22"/>
        </w:rPr>
        <w:t xml:space="preserve">rent risk exposure and </w:t>
      </w:r>
      <w:r w:rsidR="00635D11" w:rsidRPr="007E42F7">
        <w:rPr>
          <w:rFonts w:asciiTheme="minorHAnsi" w:hAnsiTheme="minorHAnsi" w:cs="Arial"/>
          <w:sz w:val="22"/>
          <w:szCs w:val="22"/>
        </w:rPr>
        <w:t xml:space="preserve">the mitigation which had been put in place to reduce them.  </w:t>
      </w:r>
    </w:p>
    <w:p w:rsidR="00CD5003" w:rsidRPr="007E42F7" w:rsidRDefault="00CD5003" w:rsidP="006258EE">
      <w:pPr>
        <w:pStyle w:val="ListParagraph"/>
        <w:ind w:hanging="720"/>
        <w:rPr>
          <w:rFonts w:asciiTheme="minorHAnsi" w:hAnsiTheme="minorHAnsi" w:cs="Arial"/>
          <w:sz w:val="22"/>
          <w:szCs w:val="22"/>
        </w:rPr>
      </w:pPr>
    </w:p>
    <w:p w:rsidR="00CD5003" w:rsidRPr="007E42F7" w:rsidRDefault="00B14110" w:rsidP="00CD5003">
      <w:pPr>
        <w:widowControl/>
        <w:autoSpaceDE/>
        <w:autoSpaceDN/>
        <w:adjustRightInd/>
        <w:ind w:left="720"/>
        <w:rPr>
          <w:rFonts w:asciiTheme="minorHAnsi" w:hAnsiTheme="minorHAnsi" w:cs="Arial"/>
          <w:sz w:val="22"/>
          <w:szCs w:val="22"/>
        </w:rPr>
      </w:pPr>
      <w:r w:rsidRPr="007E42F7">
        <w:rPr>
          <w:rFonts w:asciiTheme="minorHAnsi" w:hAnsiTheme="minorHAnsi" w:cs="Arial"/>
          <w:sz w:val="22"/>
          <w:szCs w:val="22"/>
        </w:rPr>
        <w:t xml:space="preserve">The </w:t>
      </w:r>
      <w:r w:rsidR="00CD5003" w:rsidRPr="007E42F7">
        <w:rPr>
          <w:rFonts w:asciiTheme="minorHAnsi" w:hAnsiTheme="minorHAnsi" w:cs="Arial"/>
          <w:sz w:val="22"/>
          <w:szCs w:val="22"/>
        </w:rPr>
        <w:t>Principal spoke to the paper and dre</w:t>
      </w:r>
      <w:r w:rsidR="009927D8" w:rsidRPr="007E42F7">
        <w:rPr>
          <w:rFonts w:asciiTheme="minorHAnsi" w:hAnsiTheme="minorHAnsi" w:cs="Arial"/>
          <w:sz w:val="22"/>
          <w:szCs w:val="22"/>
        </w:rPr>
        <w:t xml:space="preserve">w </w:t>
      </w:r>
      <w:r w:rsidR="00DB5DC2" w:rsidRPr="007E42F7">
        <w:rPr>
          <w:rFonts w:asciiTheme="minorHAnsi" w:hAnsiTheme="minorHAnsi" w:cs="Arial"/>
          <w:sz w:val="22"/>
          <w:szCs w:val="22"/>
        </w:rPr>
        <w:t xml:space="preserve">the following to </w:t>
      </w:r>
      <w:r w:rsidR="009927D8" w:rsidRPr="007E42F7">
        <w:rPr>
          <w:rFonts w:asciiTheme="minorHAnsi" w:hAnsiTheme="minorHAnsi" w:cs="Arial"/>
          <w:sz w:val="22"/>
          <w:szCs w:val="22"/>
        </w:rPr>
        <w:t>members’ attention</w:t>
      </w:r>
      <w:r w:rsidR="00DB5DC2" w:rsidRPr="007E42F7">
        <w:rPr>
          <w:rFonts w:asciiTheme="minorHAnsi" w:hAnsiTheme="minorHAnsi" w:cs="Arial"/>
          <w:sz w:val="22"/>
          <w:szCs w:val="22"/>
        </w:rPr>
        <w:t>:</w:t>
      </w:r>
    </w:p>
    <w:p w:rsidR="007E42F7" w:rsidRDefault="007E42F7" w:rsidP="007E42F7">
      <w:pPr>
        <w:pStyle w:val="ListParagraph"/>
        <w:numPr>
          <w:ilvl w:val="0"/>
          <w:numId w:val="31"/>
        </w:numPr>
        <w:rPr>
          <w:rFonts w:asciiTheme="minorHAnsi" w:hAnsiTheme="minorHAnsi" w:cs="Arial"/>
          <w:sz w:val="22"/>
          <w:szCs w:val="22"/>
        </w:rPr>
      </w:pPr>
      <w:r>
        <w:rPr>
          <w:rFonts w:asciiTheme="minorHAnsi" w:hAnsiTheme="minorHAnsi" w:cs="Arial"/>
          <w:b/>
          <w:sz w:val="22"/>
          <w:szCs w:val="22"/>
        </w:rPr>
        <w:t xml:space="preserve">Risk 3:  Lack of Pay award could have staffing implications – recruitment of lower quality staff </w:t>
      </w:r>
      <w:r>
        <w:rPr>
          <w:rFonts w:asciiTheme="minorHAnsi" w:hAnsiTheme="minorHAnsi" w:cs="Arial"/>
          <w:sz w:val="22"/>
          <w:szCs w:val="22"/>
        </w:rPr>
        <w:t>– The Principal confirmed that, based on affordability, no pay award would be made during the 2016/2017 year.  Members noted that alternative ways to reward the staff continued to be explored;</w:t>
      </w:r>
    </w:p>
    <w:p w:rsidR="007E42F7" w:rsidRDefault="007E42F7" w:rsidP="007E42F7">
      <w:pPr>
        <w:pStyle w:val="ListParagraph"/>
        <w:numPr>
          <w:ilvl w:val="0"/>
          <w:numId w:val="31"/>
        </w:numPr>
        <w:rPr>
          <w:rFonts w:asciiTheme="minorHAnsi" w:hAnsiTheme="minorHAnsi" w:cs="Arial"/>
          <w:sz w:val="22"/>
          <w:szCs w:val="22"/>
        </w:rPr>
      </w:pPr>
      <w:r>
        <w:rPr>
          <w:rFonts w:asciiTheme="minorHAnsi" w:hAnsiTheme="minorHAnsi" w:cs="Arial"/>
          <w:b/>
          <w:sz w:val="22"/>
          <w:szCs w:val="22"/>
        </w:rPr>
        <w:t xml:space="preserve">Risk 8:  Solent Leadership Academy project underperforms leading to loss of income and reputation </w:t>
      </w:r>
      <w:r>
        <w:rPr>
          <w:rFonts w:asciiTheme="minorHAnsi" w:hAnsiTheme="minorHAnsi" w:cs="Arial"/>
          <w:sz w:val="22"/>
          <w:szCs w:val="22"/>
        </w:rPr>
        <w:t>– Members noted that recruitment stood at 57 against an LEP target of 200 by the end of December 2016.  In addition, spend against profile was behind schedule and, as a result, the LEP had withheld the final payment of Employer Ownership of Skills grant funding;</w:t>
      </w:r>
    </w:p>
    <w:p w:rsidR="007E42F7" w:rsidRDefault="007E42F7" w:rsidP="007E42F7">
      <w:pPr>
        <w:pStyle w:val="ListParagraph"/>
        <w:numPr>
          <w:ilvl w:val="0"/>
          <w:numId w:val="31"/>
        </w:numPr>
        <w:rPr>
          <w:rFonts w:asciiTheme="minorHAnsi" w:hAnsiTheme="minorHAnsi" w:cs="Arial"/>
          <w:sz w:val="22"/>
          <w:szCs w:val="22"/>
        </w:rPr>
      </w:pPr>
      <w:r>
        <w:rPr>
          <w:rFonts w:asciiTheme="minorHAnsi" w:hAnsiTheme="minorHAnsi" w:cs="Arial"/>
          <w:b/>
          <w:sz w:val="22"/>
          <w:szCs w:val="22"/>
        </w:rPr>
        <w:t>Risk 9 &amp; 10:  Serious IT Infrastructure failure</w:t>
      </w:r>
      <w:r>
        <w:rPr>
          <w:rFonts w:asciiTheme="minorHAnsi" w:hAnsiTheme="minorHAnsi" w:cs="Arial"/>
          <w:sz w:val="22"/>
          <w:szCs w:val="22"/>
        </w:rPr>
        <w:t xml:space="preserve"> </w:t>
      </w:r>
      <w:r w:rsidR="00C31380">
        <w:rPr>
          <w:rFonts w:asciiTheme="minorHAnsi" w:hAnsiTheme="minorHAnsi" w:cs="Arial"/>
          <w:sz w:val="22"/>
          <w:szCs w:val="22"/>
        </w:rPr>
        <w:t>–</w:t>
      </w:r>
      <w:r>
        <w:rPr>
          <w:rFonts w:asciiTheme="minorHAnsi" w:hAnsiTheme="minorHAnsi" w:cs="Arial"/>
          <w:sz w:val="22"/>
          <w:szCs w:val="22"/>
        </w:rPr>
        <w:t xml:space="preserve"> </w:t>
      </w:r>
      <w:r w:rsidR="00C31380">
        <w:rPr>
          <w:rFonts w:asciiTheme="minorHAnsi" w:hAnsiTheme="minorHAnsi" w:cs="Arial"/>
          <w:sz w:val="22"/>
          <w:szCs w:val="22"/>
        </w:rPr>
        <w:t>Members were aware that these risks had reduced and were being managed through the recently appointed Head of Technical Services;</w:t>
      </w:r>
    </w:p>
    <w:p w:rsidR="00792657" w:rsidRDefault="00C31380" w:rsidP="00792657">
      <w:pPr>
        <w:pStyle w:val="ListParagraph"/>
        <w:numPr>
          <w:ilvl w:val="0"/>
          <w:numId w:val="32"/>
        </w:numPr>
        <w:rPr>
          <w:rFonts w:asciiTheme="minorHAnsi" w:hAnsiTheme="minorHAnsi" w:cs="Arial"/>
          <w:sz w:val="22"/>
          <w:szCs w:val="22"/>
        </w:rPr>
      </w:pPr>
      <w:r>
        <w:rPr>
          <w:rFonts w:asciiTheme="minorHAnsi" w:hAnsiTheme="minorHAnsi" w:cs="Arial"/>
          <w:b/>
          <w:sz w:val="22"/>
          <w:szCs w:val="22"/>
        </w:rPr>
        <w:t>Risk 20:  Inability to provide accommodation to meet student uptake at CEMAST</w:t>
      </w:r>
      <w:r>
        <w:rPr>
          <w:rFonts w:asciiTheme="minorHAnsi" w:hAnsiTheme="minorHAnsi" w:cs="Arial"/>
          <w:sz w:val="22"/>
          <w:szCs w:val="22"/>
        </w:rPr>
        <w:t xml:space="preserve"> - </w:t>
      </w:r>
      <w:r w:rsidR="00792657">
        <w:rPr>
          <w:rFonts w:asciiTheme="minorHAnsi" w:hAnsiTheme="minorHAnsi" w:cs="Arial"/>
          <w:sz w:val="22"/>
          <w:szCs w:val="22"/>
        </w:rPr>
        <w:t>Members were advised that CEMAST was showing some signs of accommodation issues.  The Principal outlined a number of options which were currently being explored which included the reconfiguration of existing facilities to include an Aero Workshop and Concourse drop-in IT suite and the purchase of land to the north of CEMAST  with a view to making use of existing buildings initially and to develop plans for a new build for HE in the future;</w:t>
      </w:r>
    </w:p>
    <w:p w:rsidR="00792657" w:rsidRDefault="00792657" w:rsidP="00792657">
      <w:pPr>
        <w:pStyle w:val="ListParagraph"/>
        <w:numPr>
          <w:ilvl w:val="0"/>
          <w:numId w:val="32"/>
        </w:numPr>
        <w:rPr>
          <w:rFonts w:asciiTheme="minorHAnsi" w:hAnsiTheme="minorHAnsi" w:cs="Arial"/>
          <w:sz w:val="22"/>
          <w:szCs w:val="22"/>
        </w:rPr>
      </w:pPr>
      <w:r>
        <w:rPr>
          <w:rFonts w:asciiTheme="minorHAnsi" w:hAnsiTheme="minorHAnsi" w:cs="Arial"/>
          <w:b/>
          <w:sz w:val="22"/>
          <w:szCs w:val="22"/>
        </w:rPr>
        <w:t xml:space="preserve">Risk 21:  Turnover of senior management leading to loss of strategic vision </w:t>
      </w:r>
      <w:r>
        <w:rPr>
          <w:rFonts w:asciiTheme="minorHAnsi" w:hAnsiTheme="minorHAnsi" w:cs="Arial"/>
          <w:sz w:val="22"/>
          <w:szCs w:val="22"/>
        </w:rPr>
        <w:t>– The Principal outlined the changes to the structural responsibilities which had been implemented since the loss of the Director Teaching, Learning and Assessment;</w:t>
      </w:r>
    </w:p>
    <w:p w:rsidR="00C31380" w:rsidRPr="00792657" w:rsidRDefault="00792657" w:rsidP="007E42F7">
      <w:pPr>
        <w:pStyle w:val="ListParagraph"/>
        <w:numPr>
          <w:ilvl w:val="0"/>
          <w:numId w:val="31"/>
        </w:numPr>
        <w:rPr>
          <w:rFonts w:asciiTheme="minorHAnsi" w:hAnsiTheme="minorHAnsi" w:cs="Arial"/>
          <w:sz w:val="22"/>
          <w:szCs w:val="22"/>
        </w:rPr>
      </w:pPr>
      <w:r w:rsidRPr="00792657">
        <w:rPr>
          <w:rFonts w:asciiTheme="minorHAnsi" w:hAnsiTheme="minorHAnsi" w:cs="Arial"/>
          <w:b/>
          <w:sz w:val="22"/>
          <w:szCs w:val="22"/>
        </w:rPr>
        <w:t xml:space="preserve">An over-reliance on subcontracting activity of 16-18 part-time numbers, apprenticeships and ASB funding with inherent risks e.g. quality, reputation, funding, management and organisational dependency </w:t>
      </w:r>
      <w:r w:rsidRPr="00792657">
        <w:rPr>
          <w:rFonts w:asciiTheme="minorHAnsi" w:hAnsiTheme="minorHAnsi" w:cs="Arial"/>
          <w:sz w:val="22"/>
          <w:szCs w:val="22"/>
        </w:rPr>
        <w:t xml:space="preserve">– The Principal outlined the position regarding the review of arrangements which had been initiated for the College’s largest subcontractor Steve Willis.  </w:t>
      </w:r>
    </w:p>
    <w:p w:rsidR="00E57389" w:rsidRPr="007E42F7" w:rsidRDefault="00E57389" w:rsidP="00CD5003">
      <w:pPr>
        <w:widowControl/>
        <w:autoSpaceDE/>
        <w:autoSpaceDN/>
        <w:adjustRightInd/>
        <w:ind w:left="720"/>
        <w:rPr>
          <w:rFonts w:asciiTheme="minorHAnsi" w:hAnsiTheme="minorHAnsi" w:cs="Arial"/>
          <w:sz w:val="22"/>
          <w:szCs w:val="22"/>
        </w:rPr>
      </w:pPr>
    </w:p>
    <w:p w:rsidR="00A6023A" w:rsidRPr="007E42F7" w:rsidRDefault="000B1F42" w:rsidP="006258EE">
      <w:pPr>
        <w:ind w:left="720" w:hanging="720"/>
        <w:rPr>
          <w:rFonts w:asciiTheme="minorHAnsi" w:hAnsiTheme="minorHAnsi" w:cs="Arial"/>
          <w:bCs/>
          <w:sz w:val="22"/>
          <w:szCs w:val="22"/>
        </w:rPr>
      </w:pPr>
      <w:r w:rsidRPr="007E42F7">
        <w:rPr>
          <w:rFonts w:asciiTheme="minorHAnsi" w:hAnsiTheme="minorHAnsi" w:cs="Arial"/>
          <w:b/>
          <w:sz w:val="22"/>
          <w:szCs w:val="22"/>
        </w:rPr>
        <w:tab/>
      </w:r>
      <w:r w:rsidR="006258EE" w:rsidRPr="007E42F7">
        <w:rPr>
          <w:rFonts w:asciiTheme="minorHAnsi" w:hAnsiTheme="minorHAnsi" w:cs="Arial"/>
          <w:b/>
          <w:sz w:val="22"/>
          <w:szCs w:val="22"/>
        </w:rPr>
        <w:t>Members of the Committee reviewed and noted the contents of the paper and the mitigation in place to reduce the risks identified</w:t>
      </w:r>
      <w:r w:rsidR="0005048D" w:rsidRPr="007E42F7">
        <w:rPr>
          <w:rFonts w:asciiTheme="minorHAnsi" w:hAnsiTheme="minorHAnsi" w:cs="Arial"/>
          <w:b/>
          <w:sz w:val="22"/>
          <w:szCs w:val="22"/>
        </w:rPr>
        <w:t>.</w:t>
      </w:r>
    </w:p>
    <w:p w:rsidR="001B5730" w:rsidRPr="007E42F7" w:rsidRDefault="001B5730">
      <w:pPr>
        <w:ind w:left="720" w:hanging="720"/>
        <w:rPr>
          <w:rFonts w:asciiTheme="minorHAnsi" w:hAnsiTheme="minorHAnsi" w:cs="Arial"/>
          <w:b/>
          <w:bCs/>
          <w:sz w:val="22"/>
          <w:szCs w:val="22"/>
          <w:lang w:val="en-GB"/>
        </w:rPr>
      </w:pPr>
    </w:p>
    <w:p w:rsidR="0036345D" w:rsidRDefault="00B91C35">
      <w:pPr>
        <w:rPr>
          <w:rFonts w:asciiTheme="minorHAnsi" w:hAnsiTheme="minorHAnsi" w:cs="Arial"/>
          <w:sz w:val="22"/>
          <w:szCs w:val="22"/>
          <w:lang w:val="en-GB"/>
        </w:rPr>
      </w:pPr>
      <w:r>
        <w:rPr>
          <w:rFonts w:asciiTheme="minorHAnsi" w:hAnsiTheme="minorHAnsi" w:cs="Arial"/>
          <w:b/>
          <w:sz w:val="22"/>
          <w:szCs w:val="22"/>
          <w:lang w:val="en-GB"/>
        </w:rPr>
        <w:t>08/17</w:t>
      </w:r>
      <w:r>
        <w:rPr>
          <w:rFonts w:asciiTheme="minorHAnsi" w:hAnsiTheme="minorHAnsi" w:cs="Arial"/>
          <w:b/>
          <w:sz w:val="22"/>
          <w:szCs w:val="22"/>
          <w:lang w:val="en-GB"/>
        </w:rPr>
        <w:tab/>
        <w:t>Management Accounts at 31</w:t>
      </w:r>
      <w:r w:rsidRPr="00B91C35">
        <w:rPr>
          <w:rFonts w:asciiTheme="minorHAnsi" w:hAnsiTheme="minorHAnsi" w:cs="Arial"/>
          <w:b/>
          <w:sz w:val="22"/>
          <w:szCs w:val="22"/>
          <w:vertAlign w:val="superscript"/>
          <w:lang w:val="en-GB"/>
        </w:rPr>
        <w:t>st</w:t>
      </w:r>
      <w:r>
        <w:rPr>
          <w:rFonts w:asciiTheme="minorHAnsi" w:hAnsiTheme="minorHAnsi" w:cs="Arial"/>
          <w:b/>
          <w:sz w:val="22"/>
          <w:szCs w:val="22"/>
          <w:lang w:val="en-GB"/>
        </w:rPr>
        <w:t xml:space="preserve"> January 2017 </w:t>
      </w:r>
    </w:p>
    <w:p w:rsidR="00B91C35" w:rsidRDefault="00B91C35">
      <w:pPr>
        <w:rPr>
          <w:rFonts w:asciiTheme="minorHAnsi" w:hAnsiTheme="minorHAnsi" w:cs="Arial"/>
          <w:sz w:val="22"/>
          <w:szCs w:val="22"/>
          <w:lang w:val="en-GB"/>
        </w:rPr>
      </w:pPr>
    </w:p>
    <w:p w:rsidR="00B91C35" w:rsidRPr="00B91C35" w:rsidRDefault="00B91C35" w:rsidP="00B91C35">
      <w:pPr>
        <w:ind w:left="720" w:hanging="720"/>
        <w:rPr>
          <w:rFonts w:asciiTheme="minorHAnsi" w:hAnsiTheme="minorHAnsi" w:cs="Arial"/>
          <w:sz w:val="22"/>
          <w:szCs w:val="22"/>
          <w:lang w:val="en-GB"/>
        </w:rPr>
      </w:pPr>
      <w:r>
        <w:rPr>
          <w:rFonts w:asciiTheme="minorHAnsi" w:hAnsiTheme="minorHAnsi" w:cs="Arial"/>
          <w:sz w:val="22"/>
          <w:szCs w:val="22"/>
          <w:lang w:val="en-GB"/>
        </w:rPr>
        <w:tab/>
        <w:t>Members of the Committee received a confidential paper on the Management Accounts at 31</w:t>
      </w:r>
      <w:r w:rsidRPr="00B91C35">
        <w:rPr>
          <w:rFonts w:asciiTheme="minorHAnsi" w:hAnsiTheme="minorHAnsi" w:cs="Arial"/>
          <w:sz w:val="22"/>
          <w:szCs w:val="22"/>
          <w:vertAlign w:val="superscript"/>
          <w:lang w:val="en-GB"/>
        </w:rPr>
        <w:t>st</w:t>
      </w:r>
      <w:r>
        <w:rPr>
          <w:rFonts w:asciiTheme="minorHAnsi" w:hAnsiTheme="minorHAnsi" w:cs="Arial"/>
          <w:sz w:val="22"/>
          <w:szCs w:val="22"/>
          <w:lang w:val="en-GB"/>
        </w:rPr>
        <w:t xml:space="preserve"> January 2017.  Due to the confidential nature of the contents of the paper and the related discussions, this item is recorded as a separate confidential minute for Governors only.</w:t>
      </w:r>
    </w:p>
    <w:p w:rsidR="008E19C3" w:rsidRPr="007E42F7" w:rsidRDefault="008E19C3">
      <w:pPr>
        <w:rPr>
          <w:rFonts w:asciiTheme="minorHAnsi" w:hAnsiTheme="minorHAnsi" w:cs="Arial"/>
          <w:sz w:val="22"/>
          <w:szCs w:val="22"/>
          <w:lang w:val="en-GB"/>
        </w:rPr>
      </w:pPr>
    </w:p>
    <w:p w:rsidR="009B6204" w:rsidRPr="007E42F7" w:rsidRDefault="00B91C35" w:rsidP="009B6204">
      <w:pPr>
        <w:ind w:left="720" w:hanging="720"/>
        <w:rPr>
          <w:rFonts w:asciiTheme="minorHAnsi" w:hAnsiTheme="minorHAnsi" w:cs="Arial"/>
          <w:b/>
          <w:bCs/>
          <w:sz w:val="22"/>
          <w:szCs w:val="22"/>
        </w:rPr>
      </w:pPr>
      <w:r>
        <w:rPr>
          <w:rFonts w:asciiTheme="minorHAnsi" w:hAnsiTheme="minorHAnsi" w:cs="Arial"/>
          <w:b/>
          <w:bCs/>
          <w:sz w:val="22"/>
          <w:szCs w:val="22"/>
        </w:rPr>
        <w:t>09/17</w:t>
      </w:r>
      <w:r w:rsidR="00F73F21" w:rsidRPr="007E42F7">
        <w:rPr>
          <w:rFonts w:asciiTheme="minorHAnsi" w:hAnsiTheme="minorHAnsi" w:cs="Arial"/>
          <w:b/>
          <w:bCs/>
          <w:sz w:val="22"/>
          <w:szCs w:val="22"/>
        </w:rPr>
        <w:tab/>
      </w:r>
      <w:r>
        <w:rPr>
          <w:rFonts w:asciiTheme="minorHAnsi" w:hAnsiTheme="minorHAnsi" w:cs="Arial"/>
          <w:b/>
          <w:bCs/>
          <w:sz w:val="22"/>
          <w:szCs w:val="22"/>
        </w:rPr>
        <w:t>2017-2018</w:t>
      </w:r>
      <w:r w:rsidR="002D17A2" w:rsidRPr="007E42F7">
        <w:rPr>
          <w:rFonts w:asciiTheme="minorHAnsi" w:hAnsiTheme="minorHAnsi" w:cs="Arial"/>
          <w:b/>
          <w:bCs/>
          <w:sz w:val="22"/>
          <w:szCs w:val="22"/>
        </w:rPr>
        <w:t xml:space="preserve"> Budgetary Considerations</w:t>
      </w:r>
    </w:p>
    <w:p w:rsidR="009B6204" w:rsidRPr="007E42F7" w:rsidRDefault="009B6204" w:rsidP="009B6204">
      <w:pPr>
        <w:ind w:left="720" w:hanging="720"/>
        <w:rPr>
          <w:rFonts w:asciiTheme="minorHAnsi" w:hAnsiTheme="minorHAnsi" w:cs="Arial"/>
          <w:b/>
          <w:bCs/>
          <w:sz w:val="22"/>
          <w:szCs w:val="22"/>
        </w:rPr>
      </w:pPr>
    </w:p>
    <w:p w:rsidR="000B6DCA" w:rsidRPr="007E42F7" w:rsidRDefault="00F8175F" w:rsidP="00F021BD">
      <w:pPr>
        <w:ind w:left="720" w:hanging="720"/>
        <w:rPr>
          <w:rFonts w:asciiTheme="minorHAnsi" w:hAnsiTheme="minorHAnsi" w:cs="Arial"/>
          <w:bCs/>
          <w:sz w:val="22"/>
          <w:szCs w:val="22"/>
          <w:lang w:val="en-GB"/>
        </w:rPr>
      </w:pPr>
      <w:r w:rsidRPr="007E42F7">
        <w:rPr>
          <w:rFonts w:asciiTheme="minorHAnsi" w:hAnsiTheme="minorHAnsi" w:cs="Arial"/>
          <w:b/>
          <w:bCs/>
          <w:sz w:val="22"/>
          <w:szCs w:val="22"/>
        </w:rPr>
        <w:tab/>
      </w:r>
      <w:r w:rsidRPr="007E42F7">
        <w:rPr>
          <w:rFonts w:asciiTheme="minorHAnsi" w:hAnsiTheme="minorHAnsi" w:cs="Arial"/>
          <w:bCs/>
          <w:sz w:val="22"/>
          <w:szCs w:val="22"/>
          <w:lang w:val="en-GB"/>
        </w:rPr>
        <w:t xml:space="preserve">Members of the Committee received a confidential paper on the </w:t>
      </w:r>
      <w:r w:rsidR="00B91C35">
        <w:rPr>
          <w:rFonts w:asciiTheme="minorHAnsi" w:hAnsiTheme="minorHAnsi" w:cs="Arial"/>
          <w:bCs/>
          <w:sz w:val="22"/>
          <w:szCs w:val="22"/>
          <w:lang w:val="en-GB"/>
        </w:rPr>
        <w:t>2017-2018</w:t>
      </w:r>
      <w:r w:rsidR="002D17A2" w:rsidRPr="007E42F7">
        <w:rPr>
          <w:rFonts w:asciiTheme="minorHAnsi" w:hAnsiTheme="minorHAnsi" w:cs="Arial"/>
          <w:bCs/>
          <w:sz w:val="22"/>
          <w:szCs w:val="22"/>
          <w:lang w:val="en-GB"/>
        </w:rPr>
        <w:t xml:space="preserve"> Budgetary Considerations</w:t>
      </w:r>
      <w:r w:rsidRPr="007E42F7">
        <w:rPr>
          <w:rFonts w:asciiTheme="minorHAnsi" w:hAnsiTheme="minorHAnsi" w:cs="Arial"/>
          <w:bCs/>
          <w:sz w:val="22"/>
          <w:szCs w:val="22"/>
          <w:lang w:val="en-GB"/>
        </w:rPr>
        <w:t>.  Due to the confidential nature of the contents of the paper</w:t>
      </w:r>
      <w:r w:rsidR="00F021BD" w:rsidRPr="007E42F7">
        <w:rPr>
          <w:rFonts w:asciiTheme="minorHAnsi" w:hAnsiTheme="minorHAnsi" w:cs="Arial"/>
          <w:bCs/>
          <w:sz w:val="22"/>
          <w:szCs w:val="22"/>
          <w:lang w:val="en-GB"/>
        </w:rPr>
        <w:t xml:space="preserve"> and the related discussions</w:t>
      </w:r>
      <w:r w:rsidRPr="007E42F7">
        <w:rPr>
          <w:rFonts w:asciiTheme="minorHAnsi" w:hAnsiTheme="minorHAnsi" w:cs="Arial"/>
          <w:bCs/>
          <w:sz w:val="22"/>
          <w:szCs w:val="22"/>
          <w:lang w:val="en-GB"/>
        </w:rPr>
        <w:t>, this item is recorded as a separate confidential minute for Governors only</w:t>
      </w:r>
      <w:r w:rsidR="00F021BD" w:rsidRPr="007E42F7">
        <w:rPr>
          <w:rFonts w:asciiTheme="minorHAnsi" w:hAnsiTheme="minorHAnsi" w:cs="Arial"/>
          <w:bCs/>
          <w:sz w:val="22"/>
          <w:szCs w:val="22"/>
          <w:lang w:val="en-GB"/>
        </w:rPr>
        <w:t>.</w:t>
      </w:r>
    </w:p>
    <w:p w:rsidR="00512E47" w:rsidRPr="007E42F7" w:rsidRDefault="00512E47" w:rsidP="00204AC7">
      <w:pPr>
        <w:ind w:left="720"/>
        <w:rPr>
          <w:rFonts w:asciiTheme="minorHAnsi" w:hAnsiTheme="minorHAnsi" w:cs="Arial"/>
          <w:bCs/>
          <w:sz w:val="22"/>
          <w:szCs w:val="22"/>
          <w:lang w:val="en-GB"/>
        </w:rPr>
      </w:pPr>
    </w:p>
    <w:p w:rsidR="00F82BE0" w:rsidRDefault="00B91C35">
      <w:pPr>
        <w:ind w:left="720" w:hanging="720"/>
        <w:rPr>
          <w:rFonts w:asciiTheme="minorHAnsi" w:hAnsiTheme="minorHAnsi" w:cs="Arial"/>
          <w:bCs/>
          <w:sz w:val="22"/>
          <w:szCs w:val="22"/>
          <w:lang w:val="en-GB"/>
        </w:rPr>
      </w:pPr>
      <w:r>
        <w:rPr>
          <w:rFonts w:asciiTheme="minorHAnsi" w:hAnsiTheme="minorHAnsi" w:cs="Arial"/>
          <w:b/>
          <w:bCs/>
          <w:sz w:val="22"/>
          <w:szCs w:val="22"/>
          <w:lang w:val="en-GB"/>
        </w:rPr>
        <w:t>10/17</w:t>
      </w:r>
      <w:r>
        <w:rPr>
          <w:rFonts w:asciiTheme="minorHAnsi" w:hAnsiTheme="minorHAnsi" w:cs="Arial"/>
          <w:b/>
          <w:bCs/>
          <w:sz w:val="22"/>
          <w:szCs w:val="22"/>
          <w:lang w:val="en-GB"/>
        </w:rPr>
        <w:tab/>
        <w:t xml:space="preserve">2017/2018 Fees Policy and Guidance </w:t>
      </w:r>
    </w:p>
    <w:p w:rsidR="00B91C35" w:rsidRDefault="00B91C35">
      <w:pPr>
        <w:ind w:left="720" w:hanging="720"/>
        <w:rPr>
          <w:rFonts w:asciiTheme="minorHAnsi" w:hAnsiTheme="minorHAnsi" w:cs="Arial"/>
          <w:bCs/>
          <w:sz w:val="22"/>
          <w:szCs w:val="22"/>
          <w:lang w:val="en-GB"/>
        </w:rPr>
      </w:pPr>
    </w:p>
    <w:p w:rsidR="00420231" w:rsidRDefault="00420231">
      <w:pPr>
        <w:ind w:left="720" w:hanging="720"/>
        <w:rPr>
          <w:rFonts w:asciiTheme="minorHAnsi" w:hAnsiTheme="minorHAnsi" w:cs="Arial"/>
          <w:bCs/>
          <w:sz w:val="22"/>
          <w:szCs w:val="22"/>
          <w:lang w:val="en-GB"/>
        </w:rPr>
      </w:pPr>
      <w:r>
        <w:rPr>
          <w:rFonts w:asciiTheme="minorHAnsi" w:hAnsiTheme="minorHAnsi" w:cs="Arial"/>
          <w:bCs/>
          <w:sz w:val="22"/>
          <w:szCs w:val="22"/>
          <w:lang w:val="en-GB"/>
        </w:rPr>
        <w:tab/>
        <w:t xml:space="preserve">Members of the Committee received the 2017/2018 Fees Policy and Guidance for consideration and review.  The purpose of the policy was to provide a framework within which the College’s fee setting, fee refund and overdue fee processes were devised and operated.  The Policy also set a framework for ensuring that comprehensive guidance and information regarding fees was available and accessible to </w:t>
      </w:r>
      <w:r>
        <w:rPr>
          <w:rFonts w:asciiTheme="minorHAnsi" w:hAnsiTheme="minorHAnsi" w:cs="Arial"/>
          <w:bCs/>
          <w:sz w:val="22"/>
          <w:szCs w:val="22"/>
          <w:lang w:val="en-GB"/>
        </w:rPr>
        <w:lastRenderedPageBreak/>
        <w:t>prospective and existing learners, staff and Governors.</w:t>
      </w:r>
    </w:p>
    <w:p w:rsidR="00420231" w:rsidRDefault="00420231">
      <w:pPr>
        <w:ind w:left="720" w:hanging="720"/>
        <w:rPr>
          <w:rFonts w:asciiTheme="minorHAnsi" w:hAnsiTheme="minorHAnsi" w:cs="Arial"/>
          <w:bCs/>
          <w:sz w:val="22"/>
          <w:szCs w:val="22"/>
          <w:lang w:val="en-GB"/>
        </w:rPr>
      </w:pPr>
    </w:p>
    <w:p w:rsidR="00420231" w:rsidRDefault="00420231">
      <w:pPr>
        <w:ind w:left="720" w:hanging="720"/>
        <w:rPr>
          <w:rFonts w:asciiTheme="minorHAnsi" w:hAnsiTheme="minorHAnsi" w:cs="Arial"/>
          <w:bCs/>
          <w:sz w:val="22"/>
          <w:szCs w:val="22"/>
          <w:lang w:val="en-GB"/>
        </w:rPr>
      </w:pPr>
      <w:r>
        <w:rPr>
          <w:rFonts w:asciiTheme="minorHAnsi" w:hAnsiTheme="minorHAnsi" w:cs="Arial"/>
          <w:bCs/>
          <w:sz w:val="22"/>
          <w:szCs w:val="22"/>
          <w:lang w:val="en-GB"/>
        </w:rPr>
        <w:tab/>
        <w:t>Mrs Baxter spoke to the paper and outlined the main changes which related to:</w:t>
      </w:r>
    </w:p>
    <w:p w:rsidR="00420231" w:rsidRDefault="00420231" w:rsidP="00420231">
      <w:pPr>
        <w:pStyle w:val="ListParagraph"/>
        <w:numPr>
          <w:ilvl w:val="0"/>
          <w:numId w:val="31"/>
        </w:numPr>
        <w:rPr>
          <w:rFonts w:asciiTheme="minorHAnsi" w:hAnsiTheme="minorHAnsi" w:cs="Arial"/>
          <w:bCs/>
          <w:sz w:val="22"/>
          <w:szCs w:val="22"/>
        </w:rPr>
      </w:pPr>
      <w:r>
        <w:rPr>
          <w:rFonts w:asciiTheme="minorHAnsi" w:hAnsiTheme="minorHAnsi" w:cs="Arial"/>
          <w:bCs/>
          <w:sz w:val="22"/>
          <w:szCs w:val="22"/>
        </w:rPr>
        <w:t>International fees;</w:t>
      </w:r>
    </w:p>
    <w:p w:rsidR="00420231" w:rsidRDefault="00420231" w:rsidP="00420231">
      <w:pPr>
        <w:pStyle w:val="ListParagraph"/>
        <w:numPr>
          <w:ilvl w:val="0"/>
          <w:numId w:val="31"/>
        </w:numPr>
        <w:rPr>
          <w:rFonts w:asciiTheme="minorHAnsi" w:hAnsiTheme="minorHAnsi" w:cs="Arial"/>
          <w:bCs/>
          <w:sz w:val="22"/>
          <w:szCs w:val="22"/>
        </w:rPr>
      </w:pPr>
      <w:r>
        <w:rPr>
          <w:rFonts w:asciiTheme="minorHAnsi" w:hAnsiTheme="minorHAnsi" w:cs="Arial"/>
          <w:bCs/>
          <w:sz w:val="22"/>
          <w:szCs w:val="22"/>
        </w:rPr>
        <w:t>Higher Education fees;</w:t>
      </w:r>
    </w:p>
    <w:p w:rsidR="00420231" w:rsidRDefault="00420231" w:rsidP="00420231">
      <w:pPr>
        <w:pStyle w:val="ListParagraph"/>
        <w:numPr>
          <w:ilvl w:val="0"/>
          <w:numId w:val="31"/>
        </w:numPr>
        <w:rPr>
          <w:rFonts w:asciiTheme="minorHAnsi" w:hAnsiTheme="minorHAnsi" w:cs="Arial"/>
          <w:bCs/>
          <w:sz w:val="22"/>
          <w:szCs w:val="22"/>
        </w:rPr>
      </w:pPr>
      <w:r>
        <w:rPr>
          <w:rFonts w:asciiTheme="minorHAnsi" w:hAnsiTheme="minorHAnsi" w:cs="Arial"/>
          <w:bCs/>
          <w:sz w:val="22"/>
          <w:szCs w:val="22"/>
        </w:rPr>
        <w:t>Advanced learner loans and the introduction of a refundable 10% fee deposit once receipt of the first loan payme</w:t>
      </w:r>
      <w:r w:rsidR="0048484F">
        <w:rPr>
          <w:rFonts w:asciiTheme="minorHAnsi" w:hAnsiTheme="minorHAnsi" w:cs="Arial"/>
          <w:bCs/>
          <w:sz w:val="22"/>
          <w:szCs w:val="22"/>
        </w:rPr>
        <w:t>nt had been made to the College.  In addition, Mrs Baxter highlighted the fact that students would retain ultimate responsibility for the payment of their fees</w:t>
      </w:r>
    </w:p>
    <w:p w:rsidR="00420231" w:rsidRDefault="00420231" w:rsidP="00420231">
      <w:pPr>
        <w:pStyle w:val="ListParagraph"/>
        <w:numPr>
          <w:ilvl w:val="0"/>
          <w:numId w:val="31"/>
        </w:numPr>
        <w:rPr>
          <w:rFonts w:asciiTheme="minorHAnsi" w:hAnsiTheme="minorHAnsi" w:cs="Arial"/>
          <w:bCs/>
          <w:sz w:val="22"/>
          <w:szCs w:val="22"/>
        </w:rPr>
      </w:pPr>
      <w:r>
        <w:rPr>
          <w:rFonts w:asciiTheme="minorHAnsi" w:hAnsiTheme="minorHAnsi" w:cs="Arial"/>
          <w:bCs/>
          <w:sz w:val="22"/>
          <w:szCs w:val="22"/>
        </w:rPr>
        <w:t>Tuition fee remission;</w:t>
      </w:r>
    </w:p>
    <w:p w:rsidR="00420231" w:rsidRDefault="00420231" w:rsidP="00420231">
      <w:pPr>
        <w:pStyle w:val="ListParagraph"/>
        <w:numPr>
          <w:ilvl w:val="0"/>
          <w:numId w:val="31"/>
        </w:numPr>
        <w:rPr>
          <w:rFonts w:asciiTheme="minorHAnsi" w:hAnsiTheme="minorHAnsi" w:cs="Arial"/>
          <w:bCs/>
          <w:sz w:val="22"/>
          <w:szCs w:val="22"/>
        </w:rPr>
      </w:pPr>
      <w:r>
        <w:rPr>
          <w:rFonts w:asciiTheme="minorHAnsi" w:hAnsiTheme="minorHAnsi" w:cs="Arial"/>
          <w:bCs/>
          <w:sz w:val="22"/>
          <w:szCs w:val="22"/>
        </w:rPr>
        <w:t>One-off student contribution towards trips etc.;</w:t>
      </w:r>
    </w:p>
    <w:p w:rsidR="00420231" w:rsidRDefault="00420231" w:rsidP="00420231">
      <w:pPr>
        <w:pStyle w:val="ListParagraph"/>
        <w:numPr>
          <w:ilvl w:val="0"/>
          <w:numId w:val="31"/>
        </w:numPr>
        <w:rPr>
          <w:rFonts w:asciiTheme="minorHAnsi" w:hAnsiTheme="minorHAnsi" w:cs="Arial"/>
          <w:bCs/>
          <w:sz w:val="22"/>
          <w:szCs w:val="22"/>
        </w:rPr>
      </w:pPr>
      <w:r>
        <w:rPr>
          <w:rFonts w:asciiTheme="minorHAnsi" w:hAnsiTheme="minorHAnsi" w:cs="Arial"/>
          <w:bCs/>
          <w:sz w:val="22"/>
          <w:szCs w:val="22"/>
        </w:rPr>
        <w:t>Payment of fees – all fees to be paid for in fu</w:t>
      </w:r>
      <w:r w:rsidR="00F33EAF">
        <w:rPr>
          <w:rFonts w:asciiTheme="minorHAnsi" w:hAnsiTheme="minorHAnsi" w:cs="Arial"/>
          <w:bCs/>
          <w:sz w:val="22"/>
          <w:szCs w:val="22"/>
        </w:rPr>
        <w:t xml:space="preserve">ll at enrolment unless </w:t>
      </w:r>
      <w:r>
        <w:rPr>
          <w:rFonts w:asciiTheme="minorHAnsi" w:hAnsiTheme="minorHAnsi" w:cs="Arial"/>
          <w:bCs/>
          <w:sz w:val="22"/>
          <w:szCs w:val="22"/>
        </w:rPr>
        <w:t>an instalment plan throu</w:t>
      </w:r>
      <w:r w:rsidR="00F33EAF">
        <w:rPr>
          <w:rFonts w:asciiTheme="minorHAnsi" w:hAnsiTheme="minorHAnsi" w:cs="Arial"/>
          <w:bCs/>
          <w:sz w:val="22"/>
          <w:szCs w:val="22"/>
        </w:rPr>
        <w:t>gh Flex-Ed had</w:t>
      </w:r>
      <w:r>
        <w:rPr>
          <w:rFonts w:asciiTheme="minorHAnsi" w:hAnsiTheme="minorHAnsi" w:cs="Arial"/>
          <w:bCs/>
          <w:sz w:val="22"/>
          <w:szCs w:val="22"/>
        </w:rPr>
        <w:t xml:space="preserve"> been agreed.</w:t>
      </w:r>
    </w:p>
    <w:p w:rsidR="00420231" w:rsidRDefault="00420231" w:rsidP="00420231">
      <w:pPr>
        <w:rPr>
          <w:rFonts w:asciiTheme="minorHAnsi" w:hAnsiTheme="minorHAnsi" w:cs="Arial"/>
          <w:bCs/>
          <w:sz w:val="22"/>
          <w:szCs w:val="22"/>
        </w:rPr>
      </w:pPr>
    </w:p>
    <w:p w:rsidR="00420231" w:rsidRPr="0048484F" w:rsidRDefault="00420231" w:rsidP="00420231">
      <w:pPr>
        <w:ind w:left="720"/>
        <w:rPr>
          <w:rFonts w:asciiTheme="minorHAnsi" w:hAnsiTheme="minorHAnsi" w:cs="Arial"/>
          <w:b/>
          <w:bCs/>
          <w:sz w:val="22"/>
          <w:szCs w:val="22"/>
        </w:rPr>
      </w:pPr>
      <w:r w:rsidRPr="0048484F">
        <w:rPr>
          <w:rFonts w:asciiTheme="minorHAnsi" w:hAnsiTheme="minorHAnsi" w:cs="Arial"/>
          <w:b/>
          <w:bCs/>
          <w:sz w:val="22"/>
          <w:szCs w:val="22"/>
        </w:rPr>
        <w:t>Members of the Committee agreed to recommend the 2017-2019 Fees Policy and Guidance for formal approval by the full Corporation at its meeting on the 5</w:t>
      </w:r>
      <w:r w:rsidRPr="0048484F">
        <w:rPr>
          <w:rFonts w:asciiTheme="minorHAnsi" w:hAnsiTheme="minorHAnsi" w:cs="Arial"/>
          <w:b/>
          <w:bCs/>
          <w:sz w:val="22"/>
          <w:szCs w:val="22"/>
          <w:vertAlign w:val="superscript"/>
        </w:rPr>
        <w:t>th</w:t>
      </w:r>
      <w:r w:rsidRPr="0048484F">
        <w:rPr>
          <w:rFonts w:asciiTheme="minorHAnsi" w:hAnsiTheme="minorHAnsi" w:cs="Arial"/>
          <w:b/>
          <w:bCs/>
          <w:sz w:val="22"/>
          <w:szCs w:val="22"/>
        </w:rPr>
        <w:t xml:space="preserve"> April 2017.</w:t>
      </w:r>
    </w:p>
    <w:p w:rsidR="00B91C35" w:rsidRDefault="00B91C35">
      <w:pPr>
        <w:ind w:left="720" w:hanging="720"/>
        <w:rPr>
          <w:rFonts w:asciiTheme="minorHAnsi" w:hAnsiTheme="minorHAnsi" w:cs="Arial"/>
          <w:bCs/>
          <w:sz w:val="22"/>
          <w:szCs w:val="22"/>
          <w:lang w:val="en-GB"/>
        </w:rPr>
      </w:pPr>
    </w:p>
    <w:p w:rsidR="00B91C35" w:rsidRDefault="00D66337">
      <w:pPr>
        <w:ind w:left="720" w:hanging="720"/>
        <w:rPr>
          <w:rFonts w:asciiTheme="minorHAnsi" w:hAnsiTheme="minorHAnsi" w:cs="Arial"/>
          <w:bCs/>
          <w:sz w:val="22"/>
          <w:szCs w:val="22"/>
          <w:lang w:val="en-GB"/>
        </w:rPr>
      </w:pPr>
      <w:r>
        <w:rPr>
          <w:rFonts w:asciiTheme="minorHAnsi" w:hAnsiTheme="minorHAnsi" w:cs="Arial"/>
          <w:b/>
          <w:bCs/>
          <w:sz w:val="22"/>
          <w:szCs w:val="22"/>
          <w:lang w:val="en-GB"/>
        </w:rPr>
        <w:t>11/17</w:t>
      </w:r>
      <w:r>
        <w:rPr>
          <w:rFonts w:asciiTheme="minorHAnsi" w:hAnsiTheme="minorHAnsi" w:cs="Arial"/>
          <w:b/>
          <w:bCs/>
          <w:sz w:val="22"/>
          <w:szCs w:val="22"/>
          <w:lang w:val="en-GB"/>
        </w:rPr>
        <w:tab/>
        <w:t xml:space="preserve">LGPS Statement of Policy – Discretionary Functions </w:t>
      </w:r>
    </w:p>
    <w:p w:rsidR="00D66337" w:rsidRDefault="00D66337">
      <w:pPr>
        <w:ind w:left="720" w:hanging="720"/>
        <w:rPr>
          <w:rFonts w:asciiTheme="minorHAnsi" w:hAnsiTheme="minorHAnsi" w:cs="Arial"/>
          <w:bCs/>
          <w:sz w:val="22"/>
          <w:szCs w:val="22"/>
          <w:lang w:val="en-GB"/>
        </w:rPr>
      </w:pPr>
    </w:p>
    <w:p w:rsidR="00D66337" w:rsidRDefault="0048484F">
      <w:pPr>
        <w:ind w:left="720" w:hanging="720"/>
        <w:rPr>
          <w:rFonts w:asciiTheme="minorHAnsi" w:hAnsiTheme="minorHAnsi" w:cs="Arial"/>
          <w:bCs/>
          <w:sz w:val="22"/>
          <w:szCs w:val="22"/>
          <w:lang w:val="en-GB"/>
        </w:rPr>
      </w:pPr>
      <w:r>
        <w:rPr>
          <w:rFonts w:asciiTheme="minorHAnsi" w:hAnsiTheme="minorHAnsi" w:cs="Arial"/>
          <w:bCs/>
          <w:sz w:val="22"/>
          <w:szCs w:val="22"/>
          <w:lang w:val="en-GB"/>
        </w:rPr>
        <w:tab/>
        <w:t>Members of the Committee received a paper on the Local Government Pension Scheme Regulations 2013.  In accordance with Regulation 60 a Scheme employer must prepare a written statement of its policy in relation to the</w:t>
      </w:r>
      <w:r w:rsidR="002B4850">
        <w:rPr>
          <w:rFonts w:asciiTheme="minorHAnsi" w:hAnsiTheme="minorHAnsi" w:cs="Arial"/>
          <w:bCs/>
          <w:sz w:val="22"/>
          <w:szCs w:val="22"/>
          <w:lang w:val="en-GB"/>
        </w:rPr>
        <w:t xml:space="preserve"> exercise of its functions under the following regulations related to:</w:t>
      </w:r>
    </w:p>
    <w:p w:rsidR="002B4850" w:rsidRDefault="002B4850" w:rsidP="002B4850">
      <w:pPr>
        <w:pStyle w:val="ListParagraph"/>
        <w:numPr>
          <w:ilvl w:val="0"/>
          <w:numId w:val="34"/>
        </w:numPr>
        <w:rPr>
          <w:rFonts w:asciiTheme="minorHAnsi" w:hAnsiTheme="minorHAnsi" w:cs="Arial"/>
          <w:bCs/>
          <w:sz w:val="22"/>
          <w:szCs w:val="22"/>
        </w:rPr>
      </w:pPr>
      <w:r>
        <w:rPr>
          <w:rFonts w:asciiTheme="minorHAnsi" w:hAnsiTheme="minorHAnsi" w:cs="Arial"/>
          <w:bCs/>
          <w:sz w:val="22"/>
          <w:szCs w:val="22"/>
        </w:rPr>
        <w:t>Funding of additional pension;</w:t>
      </w:r>
    </w:p>
    <w:p w:rsidR="002B4850" w:rsidRDefault="002B4850" w:rsidP="002B4850">
      <w:pPr>
        <w:pStyle w:val="ListParagraph"/>
        <w:numPr>
          <w:ilvl w:val="0"/>
          <w:numId w:val="34"/>
        </w:numPr>
        <w:rPr>
          <w:rFonts w:asciiTheme="minorHAnsi" w:hAnsiTheme="minorHAnsi" w:cs="Arial"/>
          <w:bCs/>
          <w:sz w:val="22"/>
          <w:szCs w:val="22"/>
        </w:rPr>
      </w:pPr>
      <w:r>
        <w:rPr>
          <w:rFonts w:asciiTheme="minorHAnsi" w:hAnsiTheme="minorHAnsi" w:cs="Arial"/>
          <w:bCs/>
          <w:sz w:val="22"/>
          <w:szCs w:val="22"/>
        </w:rPr>
        <w:t>Flexible retirement;</w:t>
      </w:r>
    </w:p>
    <w:p w:rsidR="002B4850" w:rsidRDefault="002B4850" w:rsidP="002B4850">
      <w:pPr>
        <w:pStyle w:val="ListParagraph"/>
        <w:numPr>
          <w:ilvl w:val="0"/>
          <w:numId w:val="34"/>
        </w:numPr>
        <w:rPr>
          <w:rFonts w:asciiTheme="minorHAnsi" w:hAnsiTheme="minorHAnsi" w:cs="Arial"/>
          <w:bCs/>
          <w:sz w:val="22"/>
          <w:szCs w:val="22"/>
        </w:rPr>
      </w:pPr>
      <w:r>
        <w:rPr>
          <w:rFonts w:asciiTheme="minorHAnsi" w:hAnsiTheme="minorHAnsi" w:cs="Arial"/>
          <w:bCs/>
          <w:sz w:val="22"/>
          <w:szCs w:val="22"/>
        </w:rPr>
        <w:t>Waiving of actuarial reduction;</w:t>
      </w:r>
    </w:p>
    <w:p w:rsidR="002B4850" w:rsidRDefault="002B4850" w:rsidP="002B4850">
      <w:pPr>
        <w:pStyle w:val="ListParagraph"/>
        <w:numPr>
          <w:ilvl w:val="0"/>
          <w:numId w:val="34"/>
        </w:numPr>
        <w:rPr>
          <w:rFonts w:asciiTheme="minorHAnsi" w:hAnsiTheme="minorHAnsi" w:cs="Arial"/>
          <w:bCs/>
          <w:sz w:val="22"/>
          <w:szCs w:val="22"/>
        </w:rPr>
      </w:pPr>
      <w:r>
        <w:rPr>
          <w:rFonts w:asciiTheme="minorHAnsi" w:hAnsiTheme="minorHAnsi" w:cs="Arial"/>
          <w:bCs/>
          <w:sz w:val="22"/>
          <w:szCs w:val="22"/>
        </w:rPr>
        <w:t>Award of additional pension.</w:t>
      </w:r>
    </w:p>
    <w:p w:rsidR="002B4850" w:rsidRDefault="002B4850" w:rsidP="002B4850">
      <w:pPr>
        <w:rPr>
          <w:rFonts w:asciiTheme="minorHAnsi" w:hAnsiTheme="minorHAnsi" w:cs="Arial"/>
          <w:bCs/>
          <w:sz w:val="22"/>
          <w:szCs w:val="22"/>
        </w:rPr>
      </w:pPr>
    </w:p>
    <w:p w:rsidR="002B4850" w:rsidRDefault="002B4850" w:rsidP="002B4850">
      <w:pPr>
        <w:ind w:left="720"/>
        <w:rPr>
          <w:rFonts w:asciiTheme="minorHAnsi" w:hAnsiTheme="minorHAnsi" w:cs="Arial"/>
          <w:bCs/>
          <w:sz w:val="22"/>
          <w:szCs w:val="22"/>
        </w:rPr>
      </w:pPr>
      <w:r>
        <w:rPr>
          <w:rFonts w:asciiTheme="minorHAnsi" w:hAnsiTheme="minorHAnsi" w:cs="Arial"/>
          <w:bCs/>
          <w:sz w:val="22"/>
          <w:szCs w:val="22"/>
        </w:rPr>
        <w:t>The Principal spoke to the paper and advised members that the College had not changed i</w:t>
      </w:r>
      <w:r w:rsidR="002576E9">
        <w:rPr>
          <w:rFonts w:asciiTheme="minorHAnsi" w:hAnsiTheme="minorHAnsi" w:cs="Arial"/>
          <w:bCs/>
          <w:sz w:val="22"/>
          <w:szCs w:val="22"/>
        </w:rPr>
        <w:t>ts position on discretionary functions</w:t>
      </w:r>
      <w:r>
        <w:rPr>
          <w:rFonts w:asciiTheme="minorHAnsi" w:hAnsiTheme="minorHAnsi" w:cs="Arial"/>
          <w:bCs/>
          <w:sz w:val="22"/>
          <w:szCs w:val="22"/>
        </w:rPr>
        <w:t xml:space="preserve"> but was seeking Committee endorsement.  </w:t>
      </w:r>
    </w:p>
    <w:p w:rsidR="002B4850" w:rsidRDefault="002B4850" w:rsidP="002B4850">
      <w:pPr>
        <w:ind w:left="720"/>
        <w:rPr>
          <w:rFonts w:asciiTheme="minorHAnsi" w:hAnsiTheme="minorHAnsi" w:cs="Arial"/>
          <w:bCs/>
          <w:sz w:val="22"/>
          <w:szCs w:val="22"/>
        </w:rPr>
      </w:pPr>
    </w:p>
    <w:p w:rsidR="002B4850" w:rsidRDefault="002B4850" w:rsidP="002B4850">
      <w:pPr>
        <w:ind w:left="720"/>
        <w:rPr>
          <w:rFonts w:asciiTheme="minorHAnsi" w:hAnsiTheme="minorHAnsi" w:cs="Arial"/>
          <w:bCs/>
          <w:sz w:val="22"/>
          <w:szCs w:val="22"/>
        </w:rPr>
      </w:pPr>
      <w:r>
        <w:rPr>
          <w:rFonts w:asciiTheme="minorHAnsi" w:hAnsiTheme="minorHAnsi" w:cs="Arial"/>
          <w:bCs/>
          <w:sz w:val="22"/>
          <w:szCs w:val="22"/>
        </w:rPr>
        <w:t xml:space="preserve">In addition, the Principal outlined a situation which had arisen in connection with a </w:t>
      </w:r>
      <w:r w:rsidR="00493AE6">
        <w:rPr>
          <w:rFonts w:asciiTheme="minorHAnsi" w:hAnsiTheme="minorHAnsi" w:cs="Arial"/>
          <w:bCs/>
          <w:sz w:val="22"/>
          <w:szCs w:val="22"/>
        </w:rPr>
        <w:t xml:space="preserve">change to a </w:t>
      </w:r>
      <w:r>
        <w:rPr>
          <w:rFonts w:asciiTheme="minorHAnsi" w:hAnsiTheme="minorHAnsi" w:cs="Arial"/>
          <w:bCs/>
          <w:sz w:val="22"/>
          <w:szCs w:val="22"/>
        </w:rPr>
        <w:t xml:space="preserve">staff member’s </w:t>
      </w:r>
      <w:r w:rsidR="00493AE6">
        <w:rPr>
          <w:rFonts w:asciiTheme="minorHAnsi" w:hAnsiTheme="minorHAnsi" w:cs="Arial"/>
          <w:bCs/>
          <w:sz w:val="22"/>
          <w:szCs w:val="22"/>
        </w:rPr>
        <w:t>pension going back 12-</w:t>
      </w:r>
      <w:r>
        <w:rPr>
          <w:rFonts w:asciiTheme="minorHAnsi" w:hAnsiTheme="minorHAnsi" w:cs="Arial"/>
          <w:bCs/>
          <w:sz w:val="22"/>
          <w:szCs w:val="22"/>
        </w:rPr>
        <w:t xml:space="preserve">13 years.  He advised the Committee that external legal advice </w:t>
      </w:r>
      <w:r w:rsidR="002576E9">
        <w:rPr>
          <w:rFonts w:asciiTheme="minorHAnsi" w:hAnsiTheme="minorHAnsi" w:cs="Arial"/>
          <w:bCs/>
          <w:sz w:val="22"/>
          <w:szCs w:val="22"/>
        </w:rPr>
        <w:t xml:space="preserve">was being sought </w:t>
      </w:r>
      <w:r w:rsidR="00F33EAF">
        <w:rPr>
          <w:rFonts w:asciiTheme="minorHAnsi" w:hAnsiTheme="minorHAnsi" w:cs="Arial"/>
          <w:bCs/>
          <w:sz w:val="22"/>
          <w:szCs w:val="22"/>
        </w:rPr>
        <w:t>regarding this matter</w:t>
      </w:r>
      <w:r>
        <w:rPr>
          <w:rFonts w:asciiTheme="minorHAnsi" w:hAnsiTheme="minorHAnsi" w:cs="Arial"/>
          <w:bCs/>
          <w:sz w:val="22"/>
          <w:szCs w:val="22"/>
        </w:rPr>
        <w:t>.</w:t>
      </w:r>
    </w:p>
    <w:p w:rsidR="002576E9" w:rsidRDefault="002576E9" w:rsidP="002B4850">
      <w:pPr>
        <w:ind w:left="720"/>
        <w:rPr>
          <w:rFonts w:asciiTheme="minorHAnsi" w:hAnsiTheme="minorHAnsi" w:cs="Arial"/>
          <w:bCs/>
          <w:sz w:val="22"/>
          <w:szCs w:val="22"/>
        </w:rPr>
      </w:pPr>
    </w:p>
    <w:p w:rsidR="002576E9" w:rsidRPr="002576E9" w:rsidRDefault="002576E9" w:rsidP="002B4850">
      <w:pPr>
        <w:ind w:left="720"/>
        <w:rPr>
          <w:rFonts w:asciiTheme="minorHAnsi" w:hAnsiTheme="minorHAnsi" w:cs="Arial"/>
          <w:b/>
          <w:bCs/>
          <w:sz w:val="22"/>
          <w:szCs w:val="22"/>
        </w:rPr>
      </w:pPr>
      <w:r>
        <w:rPr>
          <w:rFonts w:asciiTheme="minorHAnsi" w:hAnsiTheme="minorHAnsi" w:cs="Arial"/>
          <w:b/>
          <w:bCs/>
          <w:sz w:val="22"/>
          <w:szCs w:val="22"/>
        </w:rPr>
        <w:t>Members reviewed and endorsed the Local Government Pension Scheme Statement of Policy – Discretionary Functions.</w:t>
      </w:r>
    </w:p>
    <w:p w:rsidR="00AF7299" w:rsidRPr="007E42F7" w:rsidRDefault="00AF7299" w:rsidP="00AF7299">
      <w:pPr>
        <w:ind w:left="720"/>
        <w:rPr>
          <w:rFonts w:asciiTheme="minorHAnsi" w:hAnsiTheme="minorHAnsi" w:cs="Arial"/>
          <w:bCs/>
          <w:sz w:val="22"/>
          <w:szCs w:val="22"/>
          <w:lang w:val="en-GB"/>
        </w:rPr>
      </w:pPr>
    </w:p>
    <w:p w:rsidR="00330E49" w:rsidRPr="007E42F7" w:rsidRDefault="00D66337">
      <w:pPr>
        <w:ind w:left="720" w:hanging="720"/>
        <w:rPr>
          <w:rFonts w:asciiTheme="minorHAnsi" w:hAnsiTheme="minorHAnsi" w:cs="Arial"/>
          <w:b/>
          <w:bCs/>
          <w:sz w:val="22"/>
          <w:szCs w:val="22"/>
          <w:lang w:val="en-GB"/>
        </w:rPr>
      </w:pPr>
      <w:r>
        <w:rPr>
          <w:rFonts w:asciiTheme="minorHAnsi" w:hAnsiTheme="minorHAnsi" w:cs="Arial"/>
          <w:b/>
          <w:bCs/>
          <w:sz w:val="22"/>
          <w:szCs w:val="22"/>
          <w:lang w:val="en-GB"/>
        </w:rPr>
        <w:t>12/17</w:t>
      </w:r>
      <w:r w:rsidR="00330E49" w:rsidRPr="007E42F7">
        <w:rPr>
          <w:rFonts w:asciiTheme="minorHAnsi" w:hAnsiTheme="minorHAnsi" w:cs="Arial"/>
          <w:b/>
          <w:bCs/>
          <w:sz w:val="22"/>
          <w:szCs w:val="22"/>
          <w:lang w:val="en-GB"/>
        </w:rPr>
        <w:tab/>
        <w:t xml:space="preserve">Termly Health and </w:t>
      </w:r>
      <w:r>
        <w:rPr>
          <w:rFonts w:asciiTheme="minorHAnsi" w:hAnsiTheme="minorHAnsi" w:cs="Arial"/>
          <w:b/>
          <w:bCs/>
          <w:sz w:val="22"/>
          <w:szCs w:val="22"/>
          <w:lang w:val="en-GB"/>
        </w:rPr>
        <w:t>Safety Report – Spring Term 2017</w:t>
      </w:r>
    </w:p>
    <w:p w:rsidR="00330E49" w:rsidRPr="007E42F7" w:rsidRDefault="00330E49">
      <w:pPr>
        <w:ind w:left="720" w:hanging="720"/>
        <w:rPr>
          <w:rFonts w:asciiTheme="minorHAnsi" w:hAnsiTheme="minorHAnsi" w:cs="Arial"/>
          <w:b/>
          <w:bCs/>
          <w:sz w:val="22"/>
          <w:szCs w:val="22"/>
          <w:lang w:val="en-GB"/>
        </w:rPr>
      </w:pPr>
    </w:p>
    <w:p w:rsidR="00BE5003" w:rsidRPr="007E42F7" w:rsidRDefault="00330E49" w:rsidP="00AF7299">
      <w:pPr>
        <w:ind w:left="720" w:hanging="720"/>
        <w:rPr>
          <w:rFonts w:asciiTheme="minorHAnsi" w:hAnsiTheme="minorHAnsi" w:cs="Arial"/>
          <w:bCs/>
          <w:sz w:val="22"/>
          <w:szCs w:val="22"/>
          <w:lang w:val="en-GB"/>
        </w:rPr>
      </w:pPr>
      <w:r w:rsidRPr="007E42F7">
        <w:rPr>
          <w:rFonts w:asciiTheme="minorHAnsi" w:hAnsiTheme="minorHAnsi" w:cs="Arial"/>
          <w:b/>
          <w:bCs/>
          <w:sz w:val="22"/>
          <w:szCs w:val="22"/>
          <w:lang w:val="en-GB"/>
        </w:rPr>
        <w:tab/>
      </w:r>
      <w:r w:rsidRPr="007E42F7">
        <w:rPr>
          <w:rFonts w:asciiTheme="minorHAnsi" w:hAnsiTheme="minorHAnsi" w:cs="Arial"/>
          <w:bCs/>
          <w:sz w:val="22"/>
          <w:szCs w:val="22"/>
          <w:lang w:val="en-GB"/>
        </w:rPr>
        <w:t xml:space="preserve">Members of the Committee received the </w:t>
      </w:r>
      <w:r w:rsidR="00AF7299" w:rsidRPr="007E42F7">
        <w:rPr>
          <w:rFonts w:asciiTheme="minorHAnsi" w:hAnsiTheme="minorHAnsi" w:cs="Arial"/>
          <w:bCs/>
          <w:sz w:val="22"/>
          <w:szCs w:val="22"/>
          <w:lang w:val="en-GB"/>
        </w:rPr>
        <w:t>Termly Report of the Health and Safety Operational Group.</w:t>
      </w:r>
    </w:p>
    <w:p w:rsidR="00BE5003" w:rsidRPr="007E42F7" w:rsidRDefault="00BE5003" w:rsidP="00204AC7">
      <w:pPr>
        <w:ind w:left="720" w:hanging="720"/>
        <w:rPr>
          <w:rFonts w:asciiTheme="minorHAnsi" w:hAnsiTheme="minorHAnsi" w:cs="Arial"/>
          <w:bCs/>
          <w:sz w:val="22"/>
          <w:szCs w:val="22"/>
          <w:lang w:val="en-GB"/>
        </w:rPr>
      </w:pPr>
    </w:p>
    <w:p w:rsidR="00AF66CF" w:rsidRDefault="00FC13D3" w:rsidP="000541C1">
      <w:pPr>
        <w:ind w:left="720"/>
        <w:rPr>
          <w:rFonts w:asciiTheme="minorHAnsi" w:hAnsiTheme="minorHAnsi" w:cs="Arial"/>
          <w:bCs/>
          <w:sz w:val="22"/>
          <w:szCs w:val="22"/>
          <w:lang w:val="en-GB"/>
        </w:rPr>
      </w:pPr>
      <w:r w:rsidRPr="007E42F7">
        <w:rPr>
          <w:rFonts w:asciiTheme="minorHAnsi" w:hAnsiTheme="minorHAnsi" w:cs="Arial"/>
          <w:bCs/>
          <w:sz w:val="22"/>
          <w:szCs w:val="22"/>
          <w:lang w:val="en-GB"/>
        </w:rPr>
        <w:t xml:space="preserve">Members reviewed </w:t>
      </w:r>
      <w:r w:rsidR="00330E49" w:rsidRPr="007E42F7">
        <w:rPr>
          <w:rFonts w:asciiTheme="minorHAnsi" w:hAnsiTheme="minorHAnsi" w:cs="Arial"/>
          <w:bCs/>
          <w:sz w:val="22"/>
          <w:szCs w:val="22"/>
          <w:lang w:val="en-GB"/>
        </w:rPr>
        <w:t>the</w:t>
      </w:r>
      <w:r w:rsidRPr="007E42F7">
        <w:rPr>
          <w:rFonts w:asciiTheme="minorHAnsi" w:hAnsiTheme="minorHAnsi" w:cs="Arial"/>
          <w:bCs/>
          <w:sz w:val="22"/>
          <w:szCs w:val="22"/>
          <w:lang w:val="en-GB"/>
        </w:rPr>
        <w:t xml:space="preserve"> contents of the paper </w:t>
      </w:r>
      <w:r w:rsidR="00BE5003" w:rsidRPr="007E42F7">
        <w:rPr>
          <w:rFonts w:asciiTheme="minorHAnsi" w:hAnsiTheme="minorHAnsi" w:cs="Arial"/>
          <w:bCs/>
          <w:sz w:val="22"/>
          <w:szCs w:val="22"/>
          <w:lang w:val="en-GB"/>
        </w:rPr>
        <w:t xml:space="preserve">and noted that </w:t>
      </w:r>
      <w:r w:rsidR="00AF7299" w:rsidRPr="007E42F7">
        <w:rPr>
          <w:rFonts w:asciiTheme="minorHAnsi" w:hAnsiTheme="minorHAnsi" w:cs="Arial"/>
          <w:bCs/>
          <w:sz w:val="22"/>
          <w:szCs w:val="22"/>
          <w:lang w:val="en-GB"/>
        </w:rPr>
        <w:t xml:space="preserve">the Health and Safety Operational </w:t>
      </w:r>
      <w:r w:rsidR="00BE5003" w:rsidRPr="007E42F7">
        <w:rPr>
          <w:rFonts w:asciiTheme="minorHAnsi" w:hAnsiTheme="minorHAnsi" w:cs="Arial"/>
          <w:bCs/>
          <w:sz w:val="22"/>
          <w:szCs w:val="22"/>
          <w:lang w:val="en-GB"/>
        </w:rPr>
        <w:t>Group had</w:t>
      </w:r>
      <w:r w:rsidR="00AF7299" w:rsidRPr="007E42F7">
        <w:rPr>
          <w:rFonts w:asciiTheme="minorHAnsi" w:hAnsiTheme="minorHAnsi" w:cs="Arial"/>
          <w:bCs/>
          <w:sz w:val="22"/>
          <w:szCs w:val="22"/>
          <w:lang w:val="en-GB"/>
        </w:rPr>
        <w:t xml:space="preserve"> last met on the </w:t>
      </w:r>
      <w:r w:rsidR="00324954">
        <w:rPr>
          <w:rFonts w:asciiTheme="minorHAnsi" w:hAnsiTheme="minorHAnsi" w:cs="Arial"/>
          <w:bCs/>
          <w:sz w:val="22"/>
          <w:szCs w:val="22"/>
          <w:lang w:val="en-GB"/>
        </w:rPr>
        <w:t>15</w:t>
      </w:r>
      <w:r w:rsidR="00324954" w:rsidRPr="00324954">
        <w:rPr>
          <w:rFonts w:asciiTheme="minorHAnsi" w:hAnsiTheme="minorHAnsi" w:cs="Arial"/>
          <w:bCs/>
          <w:sz w:val="22"/>
          <w:szCs w:val="22"/>
          <w:vertAlign w:val="superscript"/>
          <w:lang w:val="en-GB"/>
        </w:rPr>
        <w:t>th</w:t>
      </w:r>
      <w:r w:rsidR="00324954">
        <w:rPr>
          <w:rFonts w:asciiTheme="minorHAnsi" w:hAnsiTheme="minorHAnsi" w:cs="Arial"/>
          <w:bCs/>
          <w:sz w:val="22"/>
          <w:szCs w:val="22"/>
          <w:lang w:val="en-GB"/>
        </w:rPr>
        <w:t xml:space="preserve"> February 2017</w:t>
      </w:r>
      <w:r w:rsidR="00AF7299" w:rsidRPr="007E42F7">
        <w:rPr>
          <w:rFonts w:asciiTheme="minorHAnsi" w:hAnsiTheme="minorHAnsi" w:cs="Arial"/>
          <w:bCs/>
          <w:sz w:val="22"/>
          <w:szCs w:val="22"/>
          <w:lang w:val="en-GB"/>
        </w:rPr>
        <w:t>.  Members noted the key issues</w:t>
      </w:r>
      <w:r w:rsidR="00BE5003" w:rsidRPr="007E42F7">
        <w:rPr>
          <w:rFonts w:asciiTheme="minorHAnsi" w:hAnsiTheme="minorHAnsi" w:cs="Arial"/>
          <w:bCs/>
          <w:sz w:val="22"/>
          <w:szCs w:val="22"/>
          <w:lang w:val="en-GB"/>
        </w:rPr>
        <w:t xml:space="preserve"> which had been discusse</w:t>
      </w:r>
      <w:r w:rsidR="00AF7299" w:rsidRPr="007E42F7">
        <w:rPr>
          <w:rFonts w:asciiTheme="minorHAnsi" w:hAnsiTheme="minorHAnsi" w:cs="Arial"/>
          <w:bCs/>
          <w:sz w:val="22"/>
          <w:szCs w:val="22"/>
          <w:lang w:val="en-GB"/>
        </w:rPr>
        <w:t xml:space="preserve">d at </w:t>
      </w:r>
      <w:r w:rsidR="00F33EAF">
        <w:rPr>
          <w:rFonts w:asciiTheme="minorHAnsi" w:hAnsiTheme="minorHAnsi" w:cs="Arial"/>
          <w:bCs/>
          <w:sz w:val="22"/>
          <w:szCs w:val="22"/>
          <w:lang w:val="en-GB"/>
        </w:rPr>
        <w:t>the</w:t>
      </w:r>
      <w:bookmarkStart w:id="0" w:name="_GoBack"/>
      <w:bookmarkEnd w:id="0"/>
      <w:r w:rsidR="00AF7299" w:rsidRPr="007E42F7">
        <w:rPr>
          <w:rFonts w:asciiTheme="minorHAnsi" w:hAnsiTheme="minorHAnsi" w:cs="Arial"/>
          <w:bCs/>
          <w:sz w:val="22"/>
          <w:szCs w:val="22"/>
          <w:lang w:val="en-GB"/>
        </w:rPr>
        <w:t xml:space="preserve"> meeting as follows</w:t>
      </w:r>
      <w:r w:rsidR="00BE5003" w:rsidRPr="007E42F7">
        <w:rPr>
          <w:rFonts w:asciiTheme="minorHAnsi" w:hAnsiTheme="minorHAnsi" w:cs="Arial"/>
          <w:bCs/>
          <w:sz w:val="22"/>
          <w:szCs w:val="22"/>
          <w:lang w:val="en-GB"/>
        </w:rPr>
        <w:t>:</w:t>
      </w:r>
    </w:p>
    <w:p w:rsidR="00324954" w:rsidRDefault="00324954" w:rsidP="00324954">
      <w:pPr>
        <w:pStyle w:val="ListParagraph"/>
        <w:numPr>
          <w:ilvl w:val="0"/>
          <w:numId w:val="33"/>
        </w:numPr>
        <w:suppressAutoHyphens w:val="0"/>
        <w:contextualSpacing/>
        <w:rPr>
          <w:rFonts w:asciiTheme="minorHAnsi" w:hAnsiTheme="minorHAnsi" w:cs="Arial"/>
          <w:sz w:val="22"/>
        </w:rPr>
      </w:pPr>
      <w:r w:rsidRPr="00F652C7">
        <w:rPr>
          <w:rFonts w:asciiTheme="minorHAnsi" w:hAnsiTheme="minorHAnsi" w:cs="Arial"/>
          <w:sz w:val="22"/>
        </w:rPr>
        <w:t>A recent staff change in Estates Services had led to a review of the departmental structure.  As a result of the review a new post of Deputy Estates Services Manager was currentl</w:t>
      </w:r>
      <w:r>
        <w:rPr>
          <w:rFonts w:asciiTheme="minorHAnsi" w:hAnsiTheme="minorHAnsi" w:cs="Arial"/>
          <w:sz w:val="22"/>
        </w:rPr>
        <w:t xml:space="preserve">y being recruited.  The Principal </w:t>
      </w:r>
      <w:r w:rsidRPr="00F652C7">
        <w:rPr>
          <w:rFonts w:asciiTheme="minorHAnsi" w:hAnsiTheme="minorHAnsi" w:cs="Arial"/>
          <w:sz w:val="22"/>
        </w:rPr>
        <w:t xml:space="preserve">advised members that six well qualified candidates had been selected </w:t>
      </w:r>
      <w:r>
        <w:rPr>
          <w:rFonts w:asciiTheme="minorHAnsi" w:hAnsiTheme="minorHAnsi" w:cs="Arial"/>
          <w:sz w:val="22"/>
        </w:rPr>
        <w:t xml:space="preserve">for interview </w:t>
      </w:r>
      <w:r w:rsidR="000173B3">
        <w:rPr>
          <w:rFonts w:asciiTheme="minorHAnsi" w:hAnsiTheme="minorHAnsi" w:cs="Arial"/>
          <w:sz w:val="22"/>
        </w:rPr>
        <w:t>and the successful individual appointed that day</w:t>
      </w:r>
      <w:r w:rsidRPr="00F652C7">
        <w:rPr>
          <w:rFonts w:asciiTheme="minorHAnsi" w:hAnsiTheme="minorHAnsi" w:cs="Arial"/>
          <w:sz w:val="22"/>
        </w:rPr>
        <w:t xml:space="preserve">.  In addition, members were advised that the </w:t>
      </w:r>
      <w:r>
        <w:rPr>
          <w:rFonts w:asciiTheme="minorHAnsi" w:hAnsiTheme="minorHAnsi" w:cs="Arial"/>
          <w:sz w:val="22"/>
        </w:rPr>
        <w:t>new post included the role of Health and Safety Officer;</w:t>
      </w:r>
    </w:p>
    <w:p w:rsidR="00324954" w:rsidRDefault="000173B3" w:rsidP="00324954">
      <w:pPr>
        <w:pStyle w:val="ListParagraph"/>
        <w:numPr>
          <w:ilvl w:val="0"/>
          <w:numId w:val="33"/>
        </w:numPr>
        <w:suppressAutoHyphens w:val="0"/>
        <w:contextualSpacing/>
        <w:rPr>
          <w:rFonts w:asciiTheme="minorHAnsi" w:hAnsiTheme="minorHAnsi" w:cs="Arial"/>
          <w:sz w:val="22"/>
        </w:rPr>
      </w:pPr>
      <w:r>
        <w:rPr>
          <w:rFonts w:asciiTheme="minorHAnsi" w:hAnsiTheme="minorHAnsi" w:cs="Arial"/>
          <w:sz w:val="22"/>
        </w:rPr>
        <w:t xml:space="preserve">Members noted </w:t>
      </w:r>
      <w:r w:rsidR="00324954">
        <w:rPr>
          <w:rFonts w:asciiTheme="minorHAnsi" w:hAnsiTheme="minorHAnsi" w:cs="Arial"/>
          <w:sz w:val="22"/>
        </w:rPr>
        <w:t>that, following first aid training in January 2017 and February 2017 for technicians and the Estates Services Team, the College now had an appropriate level of provision for first aid out of hours.  In addition, members noted that defibrillation training was required at CEMAST and was due to take place after the half-term break;</w:t>
      </w:r>
    </w:p>
    <w:p w:rsidR="00324954" w:rsidRDefault="00324954" w:rsidP="00324954">
      <w:pPr>
        <w:pStyle w:val="ListParagraph"/>
        <w:numPr>
          <w:ilvl w:val="0"/>
          <w:numId w:val="33"/>
        </w:numPr>
        <w:suppressAutoHyphens w:val="0"/>
        <w:contextualSpacing/>
        <w:rPr>
          <w:rFonts w:asciiTheme="minorHAnsi" w:hAnsiTheme="minorHAnsi" w:cs="Arial"/>
          <w:sz w:val="22"/>
        </w:rPr>
      </w:pPr>
      <w:r>
        <w:rPr>
          <w:rFonts w:asciiTheme="minorHAnsi" w:hAnsiTheme="minorHAnsi" w:cs="Arial"/>
          <w:sz w:val="22"/>
        </w:rPr>
        <w:lastRenderedPageBreak/>
        <w:t>Members noted that there had been one HSE reportable injury since September 2016 which had involved an Electrical Engineering student who had received a cut close to his eye as a result of a piece of plastic pipe not being secured in th</w:t>
      </w:r>
      <w:r w:rsidR="000173B3">
        <w:rPr>
          <w:rFonts w:asciiTheme="minorHAnsi" w:hAnsiTheme="minorHAnsi" w:cs="Arial"/>
          <w:sz w:val="22"/>
        </w:rPr>
        <w:t xml:space="preserve">e vice properly.  The Principal </w:t>
      </w:r>
      <w:r>
        <w:rPr>
          <w:rFonts w:asciiTheme="minorHAnsi" w:hAnsiTheme="minorHAnsi" w:cs="Arial"/>
          <w:sz w:val="22"/>
        </w:rPr>
        <w:t>confirmed that, following a full investigation, the requirement for eye protection to be worn during practical activities had been implemented;</w:t>
      </w:r>
    </w:p>
    <w:p w:rsidR="00324954" w:rsidRDefault="00324954" w:rsidP="00324954">
      <w:pPr>
        <w:pStyle w:val="ListParagraph"/>
        <w:numPr>
          <w:ilvl w:val="0"/>
          <w:numId w:val="33"/>
        </w:numPr>
        <w:suppressAutoHyphens w:val="0"/>
        <w:contextualSpacing/>
        <w:rPr>
          <w:rFonts w:asciiTheme="minorHAnsi" w:hAnsiTheme="minorHAnsi" w:cs="Arial"/>
          <w:sz w:val="22"/>
        </w:rPr>
      </w:pPr>
      <w:r>
        <w:rPr>
          <w:rFonts w:asciiTheme="minorHAnsi" w:hAnsiTheme="minorHAnsi" w:cs="Arial"/>
          <w:sz w:val="22"/>
        </w:rPr>
        <w:t>A successful fire drill had been held at CEMAST on the 3</w:t>
      </w:r>
      <w:r w:rsidRPr="005E32A3">
        <w:rPr>
          <w:rFonts w:asciiTheme="minorHAnsi" w:hAnsiTheme="minorHAnsi" w:cs="Arial"/>
          <w:sz w:val="22"/>
          <w:vertAlign w:val="superscript"/>
        </w:rPr>
        <w:t>rd</w:t>
      </w:r>
      <w:r>
        <w:rPr>
          <w:rFonts w:asciiTheme="minorHAnsi" w:hAnsiTheme="minorHAnsi" w:cs="Arial"/>
          <w:sz w:val="22"/>
        </w:rPr>
        <w:t xml:space="preserve"> November 2016 and at BRC on the 17</w:t>
      </w:r>
      <w:r w:rsidRPr="005E32A3">
        <w:rPr>
          <w:rFonts w:asciiTheme="minorHAnsi" w:hAnsiTheme="minorHAnsi" w:cs="Arial"/>
          <w:sz w:val="22"/>
          <w:vertAlign w:val="superscript"/>
        </w:rPr>
        <w:t>th</w:t>
      </w:r>
      <w:r>
        <w:rPr>
          <w:rFonts w:asciiTheme="minorHAnsi" w:hAnsiTheme="minorHAnsi" w:cs="Arial"/>
          <w:sz w:val="22"/>
        </w:rPr>
        <w:t xml:space="preserve"> October 2016.  Members noted that the next fire drills were scheduled to take place in March 2017 and these would i</w:t>
      </w:r>
      <w:r w:rsidR="000173B3">
        <w:rPr>
          <w:rFonts w:asciiTheme="minorHAnsi" w:hAnsiTheme="minorHAnsi" w:cs="Arial"/>
          <w:sz w:val="22"/>
        </w:rPr>
        <w:t>nvolve an off-site evacuation;</w:t>
      </w:r>
    </w:p>
    <w:p w:rsidR="00324954" w:rsidRDefault="00324954" w:rsidP="00324954">
      <w:pPr>
        <w:pStyle w:val="ListParagraph"/>
        <w:numPr>
          <w:ilvl w:val="0"/>
          <w:numId w:val="33"/>
        </w:numPr>
        <w:suppressAutoHyphens w:val="0"/>
        <w:contextualSpacing/>
        <w:rPr>
          <w:rFonts w:asciiTheme="minorHAnsi" w:hAnsiTheme="minorHAnsi" w:cs="Arial"/>
          <w:sz w:val="22"/>
        </w:rPr>
      </w:pPr>
      <w:r>
        <w:rPr>
          <w:rFonts w:asciiTheme="minorHAnsi" w:hAnsiTheme="minorHAnsi" w:cs="Arial"/>
          <w:sz w:val="22"/>
        </w:rPr>
        <w:t>Members reviewed the areas which had</w:t>
      </w:r>
      <w:r w:rsidR="000173B3">
        <w:rPr>
          <w:rFonts w:asciiTheme="minorHAnsi" w:hAnsiTheme="minorHAnsi" w:cs="Arial"/>
          <w:sz w:val="22"/>
        </w:rPr>
        <w:t xml:space="preserve"> received a property inspection and noted that</w:t>
      </w:r>
      <w:r>
        <w:rPr>
          <w:rFonts w:asciiTheme="minorHAnsi" w:hAnsiTheme="minorHAnsi" w:cs="Arial"/>
          <w:sz w:val="22"/>
        </w:rPr>
        <w:t>, in general, there had bee</w:t>
      </w:r>
      <w:r w:rsidR="000173B3">
        <w:rPr>
          <w:rFonts w:asciiTheme="minorHAnsi" w:hAnsiTheme="minorHAnsi" w:cs="Arial"/>
          <w:sz w:val="22"/>
        </w:rPr>
        <w:t>n no major issues.  Members noted that t</w:t>
      </w:r>
      <w:r>
        <w:rPr>
          <w:rFonts w:asciiTheme="minorHAnsi" w:hAnsiTheme="minorHAnsi" w:cs="Arial"/>
          <w:sz w:val="22"/>
        </w:rPr>
        <w:t xml:space="preserve">wo </w:t>
      </w:r>
      <w:r w:rsidR="000173B3">
        <w:rPr>
          <w:rFonts w:asciiTheme="minorHAnsi" w:hAnsiTheme="minorHAnsi" w:cs="Arial"/>
          <w:sz w:val="22"/>
        </w:rPr>
        <w:t>‘</w:t>
      </w:r>
      <w:r>
        <w:rPr>
          <w:rFonts w:asciiTheme="minorHAnsi" w:hAnsiTheme="minorHAnsi" w:cs="Arial"/>
          <w:sz w:val="22"/>
        </w:rPr>
        <w:t>red</w:t>
      </w:r>
      <w:r w:rsidR="000173B3">
        <w:rPr>
          <w:rFonts w:asciiTheme="minorHAnsi" w:hAnsiTheme="minorHAnsi" w:cs="Arial"/>
          <w:sz w:val="22"/>
        </w:rPr>
        <w:t>’</w:t>
      </w:r>
      <w:r>
        <w:rPr>
          <w:rFonts w:asciiTheme="minorHAnsi" w:hAnsiTheme="minorHAnsi" w:cs="Arial"/>
          <w:sz w:val="22"/>
        </w:rPr>
        <w:t xml:space="preserve"> issues which had been identified in the staff canteen kitchen in D building had been rectified immediately;</w:t>
      </w:r>
    </w:p>
    <w:p w:rsidR="00324954" w:rsidRDefault="00324954" w:rsidP="00324954">
      <w:pPr>
        <w:pStyle w:val="ListParagraph"/>
        <w:numPr>
          <w:ilvl w:val="0"/>
          <w:numId w:val="33"/>
        </w:numPr>
        <w:suppressAutoHyphens w:val="0"/>
        <w:contextualSpacing/>
        <w:rPr>
          <w:rFonts w:asciiTheme="minorHAnsi" w:hAnsiTheme="minorHAnsi" w:cs="Arial"/>
          <w:sz w:val="22"/>
        </w:rPr>
      </w:pPr>
      <w:r>
        <w:rPr>
          <w:rFonts w:asciiTheme="minorHAnsi" w:hAnsiTheme="minorHAnsi" w:cs="Arial"/>
          <w:sz w:val="22"/>
        </w:rPr>
        <w:t>Members noted that a trial Lockdown exercise had been completed on the 12</w:t>
      </w:r>
      <w:r w:rsidRPr="007B0A28">
        <w:rPr>
          <w:rFonts w:asciiTheme="minorHAnsi" w:hAnsiTheme="minorHAnsi" w:cs="Arial"/>
          <w:sz w:val="22"/>
          <w:vertAlign w:val="superscript"/>
        </w:rPr>
        <w:t>th</w:t>
      </w:r>
      <w:r w:rsidR="000173B3">
        <w:rPr>
          <w:rFonts w:asciiTheme="minorHAnsi" w:hAnsiTheme="minorHAnsi" w:cs="Arial"/>
          <w:sz w:val="22"/>
        </w:rPr>
        <w:t xml:space="preserve"> December 2016.  The Principal </w:t>
      </w:r>
      <w:r>
        <w:rPr>
          <w:rFonts w:asciiTheme="minorHAnsi" w:hAnsiTheme="minorHAnsi" w:cs="Arial"/>
          <w:sz w:val="22"/>
        </w:rPr>
        <w:t>confirmed that excellent feedback and comments had been received and would be incorporated into the BCP which would be presented to the SMT for approval at the end of April 2017;</w:t>
      </w:r>
    </w:p>
    <w:p w:rsidR="00324954" w:rsidRPr="00F652C7" w:rsidRDefault="000173B3" w:rsidP="00324954">
      <w:pPr>
        <w:pStyle w:val="ListParagraph"/>
        <w:numPr>
          <w:ilvl w:val="0"/>
          <w:numId w:val="33"/>
        </w:numPr>
        <w:suppressAutoHyphens w:val="0"/>
        <w:contextualSpacing/>
        <w:rPr>
          <w:rFonts w:asciiTheme="minorHAnsi" w:hAnsiTheme="minorHAnsi" w:cs="Arial"/>
          <w:sz w:val="22"/>
        </w:rPr>
      </w:pPr>
      <w:r>
        <w:rPr>
          <w:rFonts w:asciiTheme="minorHAnsi" w:hAnsiTheme="minorHAnsi" w:cs="Arial"/>
          <w:sz w:val="22"/>
        </w:rPr>
        <w:t xml:space="preserve">Members noted </w:t>
      </w:r>
      <w:r w:rsidR="00324954">
        <w:rPr>
          <w:rFonts w:asciiTheme="minorHAnsi" w:hAnsiTheme="minorHAnsi" w:cs="Arial"/>
          <w:sz w:val="22"/>
        </w:rPr>
        <w:t>the arrangements for the use of alternative entrances and exits during th</w:t>
      </w:r>
      <w:r>
        <w:rPr>
          <w:rFonts w:asciiTheme="minorHAnsi" w:hAnsiTheme="minorHAnsi" w:cs="Arial"/>
          <w:sz w:val="22"/>
        </w:rPr>
        <w:t>e period that the scaffolding was</w:t>
      </w:r>
      <w:r w:rsidR="00324954">
        <w:rPr>
          <w:rFonts w:asciiTheme="minorHAnsi" w:hAnsiTheme="minorHAnsi" w:cs="Arial"/>
          <w:sz w:val="22"/>
        </w:rPr>
        <w:t xml:space="preserve"> being dismantled</w:t>
      </w:r>
      <w:r>
        <w:rPr>
          <w:rFonts w:asciiTheme="minorHAnsi" w:hAnsiTheme="minorHAnsi" w:cs="Arial"/>
          <w:sz w:val="22"/>
        </w:rPr>
        <w:t>.</w:t>
      </w:r>
    </w:p>
    <w:p w:rsidR="00AF7299" w:rsidRPr="007E42F7" w:rsidRDefault="00AF7299" w:rsidP="00330E49">
      <w:pPr>
        <w:ind w:left="720"/>
        <w:rPr>
          <w:rFonts w:asciiTheme="minorHAnsi" w:hAnsiTheme="minorHAnsi" w:cs="Arial"/>
          <w:b/>
          <w:bCs/>
          <w:sz w:val="22"/>
          <w:szCs w:val="22"/>
          <w:lang w:val="en-GB"/>
        </w:rPr>
      </w:pPr>
    </w:p>
    <w:p w:rsidR="00C61A16" w:rsidRPr="007E42F7" w:rsidRDefault="008C51EA" w:rsidP="00330E49">
      <w:pPr>
        <w:ind w:left="720"/>
        <w:rPr>
          <w:rFonts w:asciiTheme="minorHAnsi" w:hAnsiTheme="minorHAnsi" w:cs="Arial"/>
          <w:b/>
          <w:bCs/>
          <w:sz w:val="22"/>
          <w:szCs w:val="22"/>
          <w:lang w:val="en-GB"/>
        </w:rPr>
      </w:pPr>
      <w:r w:rsidRPr="007E42F7">
        <w:rPr>
          <w:rFonts w:asciiTheme="minorHAnsi" w:hAnsiTheme="minorHAnsi" w:cs="Arial"/>
          <w:b/>
          <w:bCs/>
          <w:sz w:val="22"/>
          <w:szCs w:val="22"/>
          <w:lang w:val="en-GB"/>
        </w:rPr>
        <w:t>Members of the Committee reviewed</w:t>
      </w:r>
      <w:r w:rsidR="00DD3AAD" w:rsidRPr="007E42F7">
        <w:rPr>
          <w:rFonts w:asciiTheme="minorHAnsi" w:hAnsiTheme="minorHAnsi" w:cs="Arial"/>
          <w:b/>
          <w:bCs/>
          <w:sz w:val="22"/>
          <w:szCs w:val="22"/>
          <w:lang w:val="en-GB"/>
        </w:rPr>
        <w:t xml:space="preserve"> and noted</w:t>
      </w:r>
      <w:r w:rsidRPr="007E42F7">
        <w:rPr>
          <w:rFonts w:asciiTheme="minorHAnsi" w:hAnsiTheme="minorHAnsi" w:cs="Arial"/>
          <w:b/>
          <w:bCs/>
          <w:sz w:val="22"/>
          <w:szCs w:val="22"/>
          <w:lang w:val="en-GB"/>
        </w:rPr>
        <w:t xml:space="preserve"> the contents of the</w:t>
      </w:r>
      <w:r w:rsidR="00DD3AAD" w:rsidRPr="007E42F7">
        <w:rPr>
          <w:rFonts w:asciiTheme="minorHAnsi" w:hAnsiTheme="minorHAnsi" w:cs="Arial"/>
          <w:b/>
          <w:bCs/>
          <w:sz w:val="22"/>
          <w:szCs w:val="22"/>
          <w:lang w:val="en-GB"/>
        </w:rPr>
        <w:t xml:space="preserve"> report.</w:t>
      </w:r>
    </w:p>
    <w:p w:rsidR="002908A5" w:rsidRPr="007E42F7" w:rsidRDefault="002908A5" w:rsidP="000B6DCA">
      <w:pPr>
        <w:ind w:left="720" w:hanging="720"/>
        <w:rPr>
          <w:rFonts w:asciiTheme="minorHAnsi" w:hAnsiTheme="minorHAnsi" w:cs="Arial"/>
          <w:b/>
          <w:bCs/>
          <w:sz w:val="22"/>
          <w:szCs w:val="22"/>
          <w:lang w:val="en-GB"/>
        </w:rPr>
      </w:pPr>
    </w:p>
    <w:p w:rsidR="00DC6E96" w:rsidRPr="007E42F7" w:rsidRDefault="000173B3" w:rsidP="000B6DCA">
      <w:pPr>
        <w:ind w:left="720" w:hanging="720"/>
        <w:rPr>
          <w:rFonts w:asciiTheme="minorHAnsi" w:hAnsiTheme="minorHAnsi" w:cs="Arial"/>
          <w:bCs/>
          <w:sz w:val="22"/>
          <w:szCs w:val="22"/>
          <w:lang w:val="en-GB"/>
        </w:rPr>
      </w:pPr>
      <w:r>
        <w:rPr>
          <w:rFonts w:asciiTheme="minorHAnsi" w:hAnsiTheme="minorHAnsi" w:cs="Arial"/>
          <w:b/>
          <w:bCs/>
          <w:sz w:val="22"/>
          <w:szCs w:val="22"/>
          <w:lang w:val="en-GB"/>
        </w:rPr>
        <w:t>13/17</w:t>
      </w:r>
      <w:r w:rsidR="00DC6E96" w:rsidRPr="007E42F7">
        <w:rPr>
          <w:rFonts w:asciiTheme="minorHAnsi" w:hAnsiTheme="minorHAnsi" w:cs="Arial"/>
          <w:b/>
          <w:bCs/>
          <w:sz w:val="22"/>
          <w:szCs w:val="22"/>
          <w:lang w:val="en-GB"/>
        </w:rPr>
        <w:tab/>
      </w:r>
      <w:r>
        <w:rPr>
          <w:rFonts w:asciiTheme="minorHAnsi" w:hAnsiTheme="minorHAnsi" w:cs="Arial"/>
          <w:b/>
          <w:bCs/>
          <w:sz w:val="22"/>
          <w:szCs w:val="22"/>
          <w:lang w:val="en-GB"/>
        </w:rPr>
        <w:t>2016/2017 IT Strategy Update:  Position Statement March 2017</w:t>
      </w:r>
    </w:p>
    <w:p w:rsidR="00DC6E96" w:rsidRPr="007E42F7" w:rsidRDefault="00DC6E96" w:rsidP="000B6DCA">
      <w:pPr>
        <w:ind w:left="720" w:hanging="720"/>
        <w:rPr>
          <w:rFonts w:asciiTheme="minorHAnsi" w:hAnsiTheme="minorHAnsi" w:cs="Arial"/>
          <w:bCs/>
          <w:sz w:val="22"/>
          <w:szCs w:val="22"/>
          <w:lang w:val="en-GB"/>
        </w:rPr>
      </w:pPr>
    </w:p>
    <w:p w:rsidR="000173B3" w:rsidRDefault="00DC6E96" w:rsidP="00AF7299">
      <w:pPr>
        <w:ind w:left="720" w:hanging="720"/>
        <w:rPr>
          <w:rFonts w:asciiTheme="minorHAnsi" w:hAnsiTheme="minorHAnsi" w:cs="Arial"/>
          <w:bCs/>
          <w:sz w:val="22"/>
          <w:szCs w:val="22"/>
          <w:lang w:val="en-GB"/>
        </w:rPr>
      </w:pPr>
      <w:r w:rsidRPr="007E42F7">
        <w:rPr>
          <w:rFonts w:asciiTheme="minorHAnsi" w:hAnsiTheme="minorHAnsi" w:cs="Arial"/>
          <w:bCs/>
          <w:sz w:val="22"/>
          <w:szCs w:val="22"/>
          <w:lang w:val="en-GB"/>
        </w:rPr>
        <w:tab/>
        <w:t>Members of the C</w:t>
      </w:r>
      <w:r w:rsidR="00860DE8" w:rsidRPr="007E42F7">
        <w:rPr>
          <w:rFonts w:asciiTheme="minorHAnsi" w:hAnsiTheme="minorHAnsi" w:cs="Arial"/>
          <w:bCs/>
          <w:sz w:val="22"/>
          <w:szCs w:val="22"/>
          <w:lang w:val="en-GB"/>
        </w:rPr>
        <w:t xml:space="preserve">ommittee received </w:t>
      </w:r>
      <w:r w:rsidR="003641F2" w:rsidRPr="007E42F7">
        <w:rPr>
          <w:rFonts w:asciiTheme="minorHAnsi" w:hAnsiTheme="minorHAnsi" w:cs="Arial"/>
          <w:bCs/>
          <w:sz w:val="22"/>
          <w:szCs w:val="22"/>
          <w:lang w:val="en-GB"/>
        </w:rPr>
        <w:t xml:space="preserve">a </w:t>
      </w:r>
      <w:r w:rsidR="00AF7299" w:rsidRPr="007E42F7">
        <w:rPr>
          <w:rFonts w:asciiTheme="minorHAnsi" w:hAnsiTheme="minorHAnsi" w:cs="Arial"/>
          <w:bCs/>
          <w:sz w:val="22"/>
          <w:szCs w:val="22"/>
          <w:lang w:val="en-GB"/>
        </w:rPr>
        <w:t xml:space="preserve">confidential </w:t>
      </w:r>
      <w:r w:rsidR="000173B3">
        <w:rPr>
          <w:rFonts w:asciiTheme="minorHAnsi" w:hAnsiTheme="minorHAnsi" w:cs="Arial"/>
          <w:bCs/>
          <w:sz w:val="22"/>
          <w:szCs w:val="22"/>
          <w:lang w:val="en-GB"/>
        </w:rPr>
        <w:t>paper on the 2016/</w:t>
      </w:r>
      <w:r w:rsidR="00AF7299" w:rsidRPr="007E42F7">
        <w:rPr>
          <w:rFonts w:asciiTheme="minorHAnsi" w:hAnsiTheme="minorHAnsi" w:cs="Arial"/>
          <w:bCs/>
          <w:sz w:val="22"/>
          <w:szCs w:val="22"/>
          <w:lang w:val="en-GB"/>
        </w:rPr>
        <w:t xml:space="preserve">2017 </w:t>
      </w:r>
      <w:r w:rsidR="00952ECE" w:rsidRPr="007E42F7">
        <w:rPr>
          <w:rFonts w:asciiTheme="minorHAnsi" w:hAnsiTheme="minorHAnsi" w:cs="Arial"/>
          <w:bCs/>
          <w:sz w:val="22"/>
          <w:szCs w:val="22"/>
          <w:lang w:val="en-GB"/>
        </w:rPr>
        <w:t>IT Strategy</w:t>
      </w:r>
      <w:r w:rsidR="00AF7299" w:rsidRPr="007E42F7">
        <w:rPr>
          <w:rFonts w:asciiTheme="minorHAnsi" w:hAnsiTheme="minorHAnsi" w:cs="Arial"/>
          <w:bCs/>
          <w:sz w:val="22"/>
          <w:szCs w:val="22"/>
          <w:lang w:val="en-GB"/>
        </w:rPr>
        <w:t xml:space="preserve"> Update:  Position Statement</w:t>
      </w:r>
      <w:r w:rsidR="000173B3">
        <w:rPr>
          <w:rFonts w:asciiTheme="minorHAnsi" w:hAnsiTheme="minorHAnsi" w:cs="Arial"/>
          <w:bCs/>
          <w:sz w:val="22"/>
          <w:szCs w:val="22"/>
          <w:lang w:val="en-GB"/>
        </w:rPr>
        <w:t xml:space="preserve"> March 2017</w:t>
      </w:r>
      <w:r w:rsidR="00AF7299" w:rsidRPr="007E42F7">
        <w:rPr>
          <w:rFonts w:asciiTheme="minorHAnsi" w:hAnsiTheme="minorHAnsi" w:cs="Arial"/>
          <w:bCs/>
          <w:sz w:val="22"/>
          <w:szCs w:val="22"/>
          <w:lang w:val="en-GB"/>
        </w:rPr>
        <w:t xml:space="preserve">.  </w:t>
      </w:r>
      <w:r w:rsidR="000173B3">
        <w:rPr>
          <w:rFonts w:asciiTheme="minorHAnsi" w:hAnsiTheme="minorHAnsi" w:cs="Arial"/>
          <w:bCs/>
          <w:sz w:val="22"/>
          <w:szCs w:val="22"/>
          <w:lang w:val="en-GB"/>
        </w:rPr>
        <w:t>Members of the Committee noted that the team restructure had now been completed and good progress was being made.  The Principal confirmed that the paper provided the latest position regarding the set of considerations that would need to be factored into the 2017/2018 Information Technology Strategy due to be presented to the full Corporation for formal approval at its meeting on the 28</w:t>
      </w:r>
      <w:r w:rsidR="000173B3" w:rsidRPr="000173B3">
        <w:rPr>
          <w:rFonts w:asciiTheme="minorHAnsi" w:hAnsiTheme="minorHAnsi" w:cs="Arial"/>
          <w:bCs/>
          <w:sz w:val="22"/>
          <w:szCs w:val="22"/>
          <w:vertAlign w:val="superscript"/>
          <w:lang w:val="en-GB"/>
        </w:rPr>
        <w:t>th</w:t>
      </w:r>
      <w:r w:rsidR="000173B3">
        <w:rPr>
          <w:rFonts w:asciiTheme="minorHAnsi" w:hAnsiTheme="minorHAnsi" w:cs="Arial"/>
          <w:bCs/>
          <w:sz w:val="22"/>
          <w:szCs w:val="22"/>
          <w:lang w:val="en-GB"/>
        </w:rPr>
        <w:t xml:space="preserve"> June 2017.</w:t>
      </w:r>
    </w:p>
    <w:p w:rsidR="000173B3" w:rsidRDefault="000173B3" w:rsidP="00AF7299">
      <w:pPr>
        <w:ind w:left="720" w:hanging="720"/>
        <w:rPr>
          <w:rFonts w:asciiTheme="minorHAnsi" w:hAnsiTheme="minorHAnsi" w:cs="Arial"/>
          <w:bCs/>
          <w:sz w:val="22"/>
          <w:szCs w:val="22"/>
          <w:lang w:val="en-GB"/>
        </w:rPr>
      </w:pPr>
    </w:p>
    <w:p w:rsidR="00744E22" w:rsidRDefault="000173B3" w:rsidP="00AF7299">
      <w:pPr>
        <w:rPr>
          <w:rFonts w:asciiTheme="minorHAnsi" w:hAnsiTheme="minorHAnsi" w:cs="Arial"/>
          <w:b/>
          <w:bCs/>
          <w:sz w:val="22"/>
          <w:szCs w:val="22"/>
          <w:lang w:val="en-GB"/>
        </w:rPr>
      </w:pPr>
      <w:r>
        <w:rPr>
          <w:rFonts w:asciiTheme="minorHAnsi" w:hAnsiTheme="minorHAnsi" w:cs="Arial"/>
          <w:b/>
          <w:bCs/>
          <w:sz w:val="22"/>
          <w:szCs w:val="22"/>
          <w:lang w:val="en-GB"/>
        </w:rPr>
        <w:tab/>
        <w:t>Members of the Committee reviewed and noted the contents of the paper.</w:t>
      </w:r>
    </w:p>
    <w:p w:rsidR="000173B3" w:rsidRPr="000173B3" w:rsidRDefault="000173B3" w:rsidP="00AF7299">
      <w:pPr>
        <w:rPr>
          <w:rFonts w:asciiTheme="minorHAnsi" w:hAnsiTheme="minorHAnsi" w:cs="Arial"/>
          <w:b/>
          <w:bCs/>
          <w:sz w:val="22"/>
          <w:szCs w:val="22"/>
          <w:lang w:val="en-GB"/>
        </w:rPr>
      </w:pPr>
    </w:p>
    <w:p w:rsidR="006B6322" w:rsidRPr="007E42F7" w:rsidRDefault="00C4751E">
      <w:pPr>
        <w:ind w:left="720" w:hanging="720"/>
        <w:rPr>
          <w:rFonts w:asciiTheme="minorHAnsi" w:hAnsiTheme="minorHAnsi" w:cs="Arial"/>
          <w:bCs/>
          <w:sz w:val="22"/>
          <w:szCs w:val="22"/>
          <w:lang w:val="en-GB"/>
        </w:rPr>
      </w:pPr>
      <w:r>
        <w:rPr>
          <w:rFonts w:asciiTheme="minorHAnsi" w:hAnsiTheme="minorHAnsi" w:cs="Arial"/>
          <w:b/>
          <w:bCs/>
          <w:sz w:val="22"/>
          <w:szCs w:val="22"/>
          <w:lang w:val="en-GB"/>
        </w:rPr>
        <w:t>14/17</w:t>
      </w:r>
      <w:r w:rsidR="006B6322" w:rsidRPr="007E42F7">
        <w:rPr>
          <w:rFonts w:asciiTheme="minorHAnsi" w:hAnsiTheme="minorHAnsi" w:cs="Arial"/>
          <w:b/>
          <w:bCs/>
          <w:sz w:val="22"/>
          <w:szCs w:val="22"/>
          <w:lang w:val="en-GB"/>
        </w:rPr>
        <w:tab/>
      </w:r>
      <w:r>
        <w:rPr>
          <w:rFonts w:asciiTheme="minorHAnsi" w:hAnsiTheme="minorHAnsi" w:cs="Arial"/>
          <w:b/>
          <w:bCs/>
          <w:sz w:val="22"/>
          <w:szCs w:val="22"/>
          <w:lang w:val="en-GB"/>
        </w:rPr>
        <w:t>Performance Review of the Deputy Principal 2015/2016</w:t>
      </w:r>
      <w:r w:rsidR="006B6322" w:rsidRPr="007E42F7">
        <w:rPr>
          <w:rFonts w:asciiTheme="minorHAnsi" w:hAnsiTheme="minorHAnsi" w:cs="Arial"/>
          <w:b/>
          <w:bCs/>
          <w:sz w:val="22"/>
          <w:szCs w:val="22"/>
          <w:lang w:val="en-GB"/>
        </w:rPr>
        <w:t xml:space="preserve"> </w:t>
      </w:r>
    </w:p>
    <w:p w:rsidR="006B6322" w:rsidRDefault="006B6322">
      <w:pPr>
        <w:ind w:left="720" w:hanging="720"/>
        <w:rPr>
          <w:rFonts w:asciiTheme="minorHAnsi" w:hAnsiTheme="minorHAnsi" w:cs="Arial"/>
          <w:bCs/>
          <w:sz w:val="22"/>
          <w:szCs w:val="22"/>
          <w:lang w:val="en-GB"/>
        </w:rPr>
      </w:pPr>
    </w:p>
    <w:p w:rsidR="00C4751E" w:rsidRDefault="00C4751E">
      <w:pPr>
        <w:ind w:left="720" w:hanging="720"/>
        <w:rPr>
          <w:rFonts w:asciiTheme="minorHAnsi" w:hAnsiTheme="minorHAnsi" w:cs="Arial"/>
          <w:bCs/>
          <w:i/>
          <w:sz w:val="16"/>
          <w:szCs w:val="16"/>
          <w:lang w:val="en-GB"/>
        </w:rPr>
      </w:pPr>
      <w:r>
        <w:rPr>
          <w:rFonts w:asciiTheme="minorHAnsi" w:hAnsiTheme="minorHAnsi" w:cs="Arial"/>
          <w:bCs/>
          <w:i/>
          <w:sz w:val="16"/>
          <w:szCs w:val="16"/>
          <w:lang w:val="en-GB"/>
        </w:rPr>
        <w:t>Mrs Baxter, Director of Finance &amp; Funding withdrew from the meeting for this item.</w:t>
      </w:r>
    </w:p>
    <w:p w:rsidR="00C4751E" w:rsidRPr="00C4751E" w:rsidRDefault="00C4751E">
      <w:pPr>
        <w:ind w:left="720" w:hanging="720"/>
        <w:rPr>
          <w:rFonts w:asciiTheme="minorHAnsi" w:hAnsiTheme="minorHAnsi" w:cs="Arial"/>
          <w:bCs/>
          <w:sz w:val="16"/>
          <w:szCs w:val="16"/>
          <w:lang w:val="en-GB"/>
        </w:rPr>
      </w:pPr>
    </w:p>
    <w:p w:rsidR="006B6322" w:rsidRPr="007E42F7" w:rsidRDefault="006B6322" w:rsidP="006B6322">
      <w:pPr>
        <w:ind w:left="720"/>
        <w:rPr>
          <w:rFonts w:asciiTheme="minorHAnsi" w:hAnsiTheme="minorHAnsi" w:cs="Arial"/>
          <w:bCs/>
          <w:sz w:val="22"/>
          <w:szCs w:val="22"/>
          <w:lang w:val="en-GB"/>
        </w:rPr>
      </w:pPr>
      <w:r w:rsidRPr="007E42F7">
        <w:rPr>
          <w:rFonts w:asciiTheme="minorHAnsi" w:hAnsiTheme="minorHAnsi" w:cs="Arial"/>
          <w:bCs/>
          <w:sz w:val="22"/>
          <w:szCs w:val="22"/>
          <w:lang w:val="en-GB"/>
        </w:rPr>
        <w:t xml:space="preserve">Members of the Committee received a strictly confidential report on the </w:t>
      </w:r>
      <w:r w:rsidR="00C4751E">
        <w:rPr>
          <w:rFonts w:asciiTheme="minorHAnsi" w:hAnsiTheme="minorHAnsi" w:cs="Arial"/>
          <w:bCs/>
          <w:sz w:val="22"/>
          <w:szCs w:val="22"/>
          <w:lang w:val="en-GB"/>
        </w:rPr>
        <w:t>Performance Review of the Deputy Principal 2015/2016</w:t>
      </w:r>
      <w:r w:rsidRPr="007E42F7">
        <w:rPr>
          <w:rFonts w:asciiTheme="minorHAnsi" w:hAnsiTheme="minorHAnsi" w:cs="Arial"/>
          <w:bCs/>
          <w:sz w:val="22"/>
          <w:szCs w:val="22"/>
          <w:lang w:val="en-GB"/>
        </w:rPr>
        <w:t xml:space="preserve">.  Due to the </w:t>
      </w:r>
      <w:r w:rsidR="00880B26" w:rsidRPr="007E42F7">
        <w:rPr>
          <w:rFonts w:asciiTheme="minorHAnsi" w:hAnsiTheme="minorHAnsi" w:cs="Arial"/>
          <w:bCs/>
          <w:sz w:val="22"/>
          <w:szCs w:val="22"/>
          <w:lang w:val="en-GB"/>
        </w:rPr>
        <w:t xml:space="preserve">strictly </w:t>
      </w:r>
      <w:r w:rsidRPr="007E42F7">
        <w:rPr>
          <w:rFonts w:asciiTheme="minorHAnsi" w:hAnsiTheme="minorHAnsi" w:cs="Arial"/>
          <w:bCs/>
          <w:sz w:val="22"/>
          <w:szCs w:val="22"/>
          <w:lang w:val="en-GB"/>
        </w:rPr>
        <w:t xml:space="preserve">confidential nature of the contents of the paper and the related discussions, this item is recorded as a separate </w:t>
      </w:r>
      <w:r w:rsidR="00880B26" w:rsidRPr="007E42F7">
        <w:rPr>
          <w:rFonts w:asciiTheme="minorHAnsi" w:hAnsiTheme="minorHAnsi" w:cs="Arial"/>
          <w:bCs/>
          <w:sz w:val="22"/>
          <w:szCs w:val="22"/>
          <w:lang w:val="en-GB"/>
        </w:rPr>
        <w:t xml:space="preserve">strictly </w:t>
      </w:r>
      <w:r w:rsidRPr="007E42F7">
        <w:rPr>
          <w:rFonts w:asciiTheme="minorHAnsi" w:hAnsiTheme="minorHAnsi" w:cs="Arial"/>
          <w:bCs/>
          <w:sz w:val="22"/>
          <w:szCs w:val="22"/>
          <w:lang w:val="en-GB"/>
        </w:rPr>
        <w:t xml:space="preserve">confidential minute for Governors </w:t>
      </w:r>
      <w:r w:rsidR="00880B26" w:rsidRPr="007E42F7">
        <w:rPr>
          <w:rFonts w:asciiTheme="minorHAnsi" w:hAnsiTheme="minorHAnsi" w:cs="Arial"/>
          <w:bCs/>
          <w:sz w:val="22"/>
          <w:szCs w:val="22"/>
          <w:lang w:val="en-GB"/>
        </w:rPr>
        <w:t xml:space="preserve">who are not Staff and Student </w:t>
      </w:r>
      <w:r w:rsidRPr="007E42F7">
        <w:rPr>
          <w:rFonts w:asciiTheme="minorHAnsi" w:hAnsiTheme="minorHAnsi" w:cs="Arial"/>
          <w:bCs/>
          <w:sz w:val="22"/>
          <w:szCs w:val="22"/>
          <w:lang w:val="en-GB"/>
        </w:rPr>
        <w:t>only.</w:t>
      </w:r>
    </w:p>
    <w:p w:rsidR="004D4070" w:rsidRPr="007E42F7" w:rsidRDefault="004D4070">
      <w:pPr>
        <w:ind w:left="720" w:hanging="720"/>
        <w:rPr>
          <w:rFonts w:asciiTheme="minorHAnsi" w:hAnsiTheme="minorHAnsi" w:cs="Arial"/>
          <w:b/>
          <w:bCs/>
          <w:sz w:val="22"/>
          <w:szCs w:val="22"/>
          <w:lang w:val="en-GB"/>
        </w:rPr>
      </w:pPr>
    </w:p>
    <w:p w:rsidR="0036345D" w:rsidRPr="007E42F7" w:rsidRDefault="00C4751E">
      <w:pPr>
        <w:ind w:left="720" w:hanging="720"/>
        <w:rPr>
          <w:rFonts w:asciiTheme="minorHAnsi" w:hAnsiTheme="minorHAnsi" w:cs="Arial"/>
          <w:bCs/>
          <w:sz w:val="22"/>
          <w:szCs w:val="22"/>
          <w:lang w:val="en-GB"/>
        </w:rPr>
      </w:pPr>
      <w:r>
        <w:rPr>
          <w:rFonts w:asciiTheme="minorHAnsi" w:hAnsiTheme="minorHAnsi" w:cs="Arial"/>
          <w:b/>
          <w:bCs/>
          <w:sz w:val="22"/>
          <w:szCs w:val="22"/>
          <w:lang w:val="en-GB"/>
        </w:rPr>
        <w:t>15/17</w:t>
      </w:r>
      <w:r w:rsidR="0036345D" w:rsidRPr="007E42F7">
        <w:rPr>
          <w:rFonts w:asciiTheme="minorHAnsi" w:hAnsiTheme="minorHAnsi" w:cs="Arial"/>
          <w:b/>
          <w:bCs/>
          <w:sz w:val="22"/>
          <w:szCs w:val="22"/>
          <w:lang w:val="en-GB"/>
        </w:rPr>
        <w:tab/>
        <w:t>Date of next meeting</w:t>
      </w:r>
      <w:r w:rsidR="00860DE8" w:rsidRPr="007E42F7">
        <w:rPr>
          <w:rFonts w:asciiTheme="minorHAnsi" w:hAnsiTheme="minorHAnsi" w:cs="Arial"/>
          <w:b/>
          <w:bCs/>
          <w:sz w:val="22"/>
          <w:szCs w:val="22"/>
          <w:lang w:val="en-GB"/>
        </w:rPr>
        <w:t xml:space="preserve"> </w:t>
      </w:r>
    </w:p>
    <w:p w:rsidR="0036345D" w:rsidRPr="007E42F7" w:rsidRDefault="0036345D">
      <w:pPr>
        <w:ind w:left="720" w:hanging="720"/>
        <w:rPr>
          <w:rFonts w:asciiTheme="minorHAnsi" w:hAnsiTheme="minorHAnsi" w:cs="Arial"/>
          <w:sz w:val="22"/>
          <w:szCs w:val="22"/>
          <w:lang w:val="en-GB"/>
        </w:rPr>
      </w:pPr>
    </w:p>
    <w:p w:rsidR="0036345D" w:rsidRPr="007E42F7" w:rsidRDefault="0036345D">
      <w:pPr>
        <w:ind w:left="720" w:hanging="720"/>
        <w:rPr>
          <w:rFonts w:asciiTheme="minorHAnsi" w:hAnsiTheme="minorHAnsi" w:cs="Arial"/>
          <w:sz w:val="22"/>
          <w:szCs w:val="22"/>
          <w:lang w:val="en-GB"/>
        </w:rPr>
      </w:pPr>
      <w:r w:rsidRPr="007E42F7">
        <w:rPr>
          <w:rFonts w:asciiTheme="minorHAnsi" w:hAnsiTheme="minorHAnsi" w:cs="Arial"/>
          <w:sz w:val="22"/>
          <w:szCs w:val="22"/>
          <w:lang w:val="en-GB"/>
        </w:rPr>
        <w:tab/>
        <w:t>Members noted that the next meeting of the Finance</w:t>
      </w:r>
      <w:r w:rsidR="00073DF7" w:rsidRPr="007E42F7">
        <w:rPr>
          <w:rFonts w:asciiTheme="minorHAnsi" w:hAnsiTheme="minorHAnsi" w:cs="Arial"/>
          <w:sz w:val="22"/>
          <w:szCs w:val="22"/>
          <w:lang w:val="en-GB"/>
        </w:rPr>
        <w:t xml:space="preserve"> &amp; Resources</w:t>
      </w:r>
      <w:r w:rsidRPr="007E42F7">
        <w:rPr>
          <w:rFonts w:asciiTheme="minorHAnsi" w:hAnsiTheme="minorHAnsi" w:cs="Arial"/>
          <w:sz w:val="22"/>
          <w:szCs w:val="22"/>
          <w:lang w:val="en-GB"/>
        </w:rPr>
        <w:t xml:space="preserve"> Commi</w:t>
      </w:r>
      <w:r w:rsidR="00595B29" w:rsidRPr="007E42F7">
        <w:rPr>
          <w:rFonts w:asciiTheme="minorHAnsi" w:hAnsiTheme="minorHAnsi" w:cs="Arial"/>
          <w:sz w:val="22"/>
          <w:szCs w:val="22"/>
          <w:lang w:val="en-GB"/>
        </w:rPr>
        <w:t xml:space="preserve">ttee was scheduled to take place on </w:t>
      </w:r>
      <w:r w:rsidR="00880B26" w:rsidRPr="007E42F7">
        <w:rPr>
          <w:rFonts w:asciiTheme="minorHAnsi" w:hAnsiTheme="minorHAnsi" w:cs="Arial"/>
          <w:b/>
          <w:sz w:val="22"/>
          <w:szCs w:val="22"/>
          <w:lang w:val="en-GB"/>
        </w:rPr>
        <w:t>Wednesday</w:t>
      </w:r>
      <w:r w:rsidR="00744E22" w:rsidRPr="007E42F7">
        <w:rPr>
          <w:rFonts w:asciiTheme="minorHAnsi" w:hAnsiTheme="minorHAnsi" w:cs="Arial"/>
          <w:b/>
          <w:sz w:val="22"/>
          <w:szCs w:val="22"/>
          <w:lang w:val="en-GB"/>
        </w:rPr>
        <w:t xml:space="preserve"> </w:t>
      </w:r>
      <w:r w:rsidR="00C4751E">
        <w:rPr>
          <w:rFonts w:asciiTheme="minorHAnsi" w:hAnsiTheme="minorHAnsi" w:cs="Arial"/>
          <w:b/>
          <w:sz w:val="22"/>
          <w:szCs w:val="22"/>
          <w:lang w:val="en-GB"/>
        </w:rPr>
        <w:t>7</w:t>
      </w:r>
      <w:r w:rsidR="00C4751E" w:rsidRPr="00C4751E">
        <w:rPr>
          <w:rFonts w:asciiTheme="minorHAnsi" w:hAnsiTheme="minorHAnsi" w:cs="Arial"/>
          <w:b/>
          <w:sz w:val="22"/>
          <w:szCs w:val="22"/>
          <w:vertAlign w:val="superscript"/>
          <w:lang w:val="en-GB"/>
        </w:rPr>
        <w:t>th</w:t>
      </w:r>
      <w:r w:rsidR="00C4751E">
        <w:rPr>
          <w:rFonts w:asciiTheme="minorHAnsi" w:hAnsiTheme="minorHAnsi" w:cs="Arial"/>
          <w:b/>
          <w:sz w:val="22"/>
          <w:szCs w:val="22"/>
          <w:lang w:val="en-GB"/>
        </w:rPr>
        <w:t xml:space="preserve"> June 2017</w:t>
      </w:r>
      <w:r w:rsidR="00880B26" w:rsidRPr="007E42F7">
        <w:rPr>
          <w:rFonts w:asciiTheme="minorHAnsi" w:hAnsiTheme="minorHAnsi" w:cs="Arial"/>
          <w:b/>
          <w:sz w:val="22"/>
          <w:szCs w:val="22"/>
          <w:lang w:val="en-GB"/>
        </w:rPr>
        <w:t xml:space="preserve"> at 5</w:t>
      </w:r>
      <w:r w:rsidR="00595B29" w:rsidRPr="007E42F7">
        <w:rPr>
          <w:rFonts w:asciiTheme="minorHAnsi" w:hAnsiTheme="minorHAnsi" w:cs="Arial"/>
          <w:b/>
          <w:sz w:val="22"/>
          <w:szCs w:val="22"/>
          <w:lang w:val="en-GB"/>
        </w:rPr>
        <w:t>.30 pm</w:t>
      </w:r>
      <w:r w:rsidR="00880B26" w:rsidRPr="007E42F7">
        <w:rPr>
          <w:rFonts w:asciiTheme="minorHAnsi" w:hAnsiTheme="minorHAnsi" w:cs="Arial"/>
          <w:b/>
          <w:sz w:val="22"/>
          <w:szCs w:val="22"/>
          <w:lang w:val="en-GB"/>
        </w:rPr>
        <w:t>.</w:t>
      </w:r>
    </w:p>
    <w:p w:rsidR="00860DE8" w:rsidRPr="007E42F7" w:rsidRDefault="00860DE8">
      <w:pPr>
        <w:ind w:left="720" w:hanging="720"/>
        <w:rPr>
          <w:rFonts w:asciiTheme="minorHAnsi" w:hAnsiTheme="minorHAnsi" w:cs="Arial"/>
          <w:sz w:val="22"/>
          <w:szCs w:val="22"/>
          <w:lang w:val="en-GB"/>
        </w:rPr>
      </w:pPr>
    </w:p>
    <w:p w:rsidR="00860DE8" w:rsidRPr="007E42F7" w:rsidRDefault="00860DE8">
      <w:pPr>
        <w:ind w:left="720" w:hanging="720"/>
        <w:rPr>
          <w:rFonts w:asciiTheme="minorHAnsi" w:hAnsiTheme="minorHAnsi" w:cs="Arial"/>
          <w:sz w:val="22"/>
          <w:szCs w:val="22"/>
          <w:lang w:val="en-GB"/>
        </w:rPr>
      </w:pPr>
    </w:p>
    <w:p w:rsidR="00860DE8" w:rsidRPr="007E42F7" w:rsidRDefault="00860DE8">
      <w:pPr>
        <w:ind w:left="720" w:hanging="720"/>
        <w:rPr>
          <w:rFonts w:asciiTheme="minorHAnsi" w:hAnsiTheme="minorHAnsi" w:cs="Arial"/>
          <w:sz w:val="22"/>
          <w:szCs w:val="22"/>
          <w:lang w:val="en-GB"/>
        </w:rPr>
      </w:pPr>
    </w:p>
    <w:p w:rsidR="00860DE8" w:rsidRPr="007E42F7" w:rsidRDefault="00860DE8">
      <w:pPr>
        <w:ind w:left="720" w:hanging="720"/>
        <w:rPr>
          <w:rFonts w:asciiTheme="minorHAnsi" w:hAnsiTheme="minorHAnsi" w:cs="Arial"/>
          <w:sz w:val="22"/>
          <w:szCs w:val="22"/>
          <w:lang w:val="en-GB"/>
        </w:rPr>
      </w:pPr>
    </w:p>
    <w:p w:rsidR="00860DE8" w:rsidRPr="007E42F7" w:rsidRDefault="00860DE8">
      <w:pPr>
        <w:ind w:left="720" w:hanging="720"/>
        <w:rPr>
          <w:rFonts w:asciiTheme="minorHAnsi" w:hAnsiTheme="minorHAnsi" w:cs="Arial"/>
          <w:sz w:val="22"/>
          <w:szCs w:val="22"/>
          <w:lang w:val="en-GB"/>
        </w:rPr>
      </w:pPr>
    </w:p>
    <w:p w:rsidR="00860DE8" w:rsidRPr="007E42F7" w:rsidRDefault="00860DE8">
      <w:pPr>
        <w:ind w:left="720" w:hanging="720"/>
        <w:rPr>
          <w:rFonts w:asciiTheme="minorHAnsi" w:hAnsiTheme="minorHAnsi" w:cs="Arial"/>
          <w:sz w:val="22"/>
          <w:szCs w:val="22"/>
          <w:lang w:val="en-GB"/>
        </w:rPr>
      </w:pPr>
    </w:p>
    <w:p w:rsidR="006D6EF7" w:rsidRPr="007E42F7" w:rsidRDefault="006D6EF7">
      <w:pPr>
        <w:ind w:left="720" w:hanging="720"/>
        <w:rPr>
          <w:rFonts w:asciiTheme="minorHAnsi" w:hAnsiTheme="minorHAnsi" w:cs="Arial"/>
          <w:sz w:val="22"/>
          <w:szCs w:val="22"/>
          <w:lang w:val="en-GB"/>
        </w:rPr>
      </w:pPr>
    </w:p>
    <w:sectPr w:rsidR="006D6EF7" w:rsidRPr="007E42F7" w:rsidSect="006D6EF7">
      <w:footerReference w:type="even" r:id="rId9"/>
      <w:footerReference w:type="default" r:id="rId10"/>
      <w:pgSz w:w="12240" w:h="15840" w:code="1"/>
      <w:pgMar w:top="851" w:right="1134" w:bottom="851" w:left="1134"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BD" w:rsidRDefault="004142BD">
      <w:r>
        <w:separator/>
      </w:r>
    </w:p>
  </w:endnote>
  <w:endnote w:type="continuationSeparator" w:id="0">
    <w:p w:rsidR="004142BD" w:rsidRDefault="0041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BD" w:rsidRDefault="00A2043B" w:rsidP="000458A7">
    <w:pPr>
      <w:pStyle w:val="Footer"/>
      <w:framePr w:wrap="around" w:vAnchor="text" w:hAnchor="margin" w:xAlign="right" w:y="1"/>
      <w:rPr>
        <w:rStyle w:val="PageNumber"/>
      </w:rPr>
    </w:pPr>
    <w:r>
      <w:rPr>
        <w:rStyle w:val="PageNumber"/>
      </w:rPr>
      <w:fldChar w:fldCharType="begin"/>
    </w:r>
    <w:r w:rsidR="004142BD">
      <w:rPr>
        <w:rStyle w:val="PageNumber"/>
      </w:rPr>
      <w:instrText xml:space="preserve">PAGE  </w:instrText>
    </w:r>
    <w:r>
      <w:rPr>
        <w:rStyle w:val="PageNumber"/>
      </w:rPr>
      <w:fldChar w:fldCharType="end"/>
    </w:r>
  </w:p>
  <w:p w:rsidR="004142BD" w:rsidRDefault="004142BD" w:rsidP="00954B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BD" w:rsidRDefault="00A2043B" w:rsidP="000458A7">
    <w:pPr>
      <w:pStyle w:val="Footer"/>
      <w:framePr w:wrap="around" w:vAnchor="text" w:hAnchor="margin" w:xAlign="right" w:y="1"/>
      <w:rPr>
        <w:rStyle w:val="PageNumber"/>
      </w:rPr>
    </w:pPr>
    <w:r>
      <w:rPr>
        <w:rStyle w:val="PageNumber"/>
      </w:rPr>
      <w:fldChar w:fldCharType="begin"/>
    </w:r>
    <w:r w:rsidR="004142BD">
      <w:rPr>
        <w:rStyle w:val="PageNumber"/>
      </w:rPr>
      <w:instrText xml:space="preserve">PAGE  </w:instrText>
    </w:r>
    <w:r>
      <w:rPr>
        <w:rStyle w:val="PageNumber"/>
      </w:rPr>
      <w:fldChar w:fldCharType="separate"/>
    </w:r>
    <w:r w:rsidR="00F33EAF">
      <w:rPr>
        <w:rStyle w:val="PageNumber"/>
        <w:noProof/>
      </w:rPr>
      <w:t>3</w:t>
    </w:r>
    <w:r>
      <w:rPr>
        <w:rStyle w:val="PageNumber"/>
      </w:rPr>
      <w:fldChar w:fldCharType="end"/>
    </w:r>
  </w:p>
  <w:p w:rsidR="004142BD" w:rsidRDefault="004142BD" w:rsidP="00954B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BD" w:rsidRDefault="004142BD">
      <w:r>
        <w:separator/>
      </w:r>
    </w:p>
  </w:footnote>
  <w:footnote w:type="continuationSeparator" w:id="0">
    <w:p w:rsidR="004142BD" w:rsidRDefault="00414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2429E6"/>
    <w:lvl w:ilvl="0">
      <w:numFmt w:val="bullet"/>
      <w:lvlText w:val="*"/>
      <w:lvlJc w:val="left"/>
    </w:lvl>
  </w:abstractNum>
  <w:abstractNum w:abstractNumId="1">
    <w:nsid w:val="010A12DB"/>
    <w:multiLevelType w:val="hybridMultilevel"/>
    <w:tmpl w:val="07247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23A1F1F"/>
    <w:multiLevelType w:val="hybridMultilevel"/>
    <w:tmpl w:val="3C76D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53871FF"/>
    <w:multiLevelType w:val="hybridMultilevel"/>
    <w:tmpl w:val="1BF866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7796138"/>
    <w:multiLevelType w:val="hybridMultilevel"/>
    <w:tmpl w:val="A4C005B6"/>
    <w:lvl w:ilvl="0" w:tplc="7908C5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17A89"/>
    <w:multiLevelType w:val="hybridMultilevel"/>
    <w:tmpl w:val="19E277D8"/>
    <w:lvl w:ilvl="0" w:tplc="B87E64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33230"/>
    <w:multiLevelType w:val="hybridMultilevel"/>
    <w:tmpl w:val="4FBA2A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F4253C4"/>
    <w:multiLevelType w:val="hybridMultilevel"/>
    <w:tmpl w:val="9BE4F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4383E19"/>
    <w:multiLevelType w:val="hybridMultilevel"/>
    <w:tmpl w:val="C1D833BA"/>
    <w:lvl w:ilvl="0" w:tplc="CA4AF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07981"/>
    <w:multiLevelType w:val="hybridMultilevel"/>
    <w:tmpl w:val="1A7E9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76A5696"/>
    <w:multiLevelType w:val="hybridMultilevel"/>
    <w:tmpl w:val="2286C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8004CB8"/>
    <w:multiLevelType w:val="hybridMultilevel"/>
    <w:tmpl w:val="062C4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4782BFD"/>
    <w:multiLevelType w:val="hybridMultilevel"/>
    <w:tmpl w:val="98604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BCD68DE"/>
    <w:multiLevelType w:val="hybridMultilevel"/>
    <w:tmpl w:val="B55C12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3D301776"/>
    <w:multiLevelType w:val="hybridMultilevel"/>
    <w:tmpl w:val="8DA21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5346FE"/>
    <w:multiLevelType w:val="hybridMultilevel"/>
    <w:tmpl w:val="8414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D6096"/>
    <w:multiLevelType w:val="hybridMultilevel"/>
    <w:tmpl w:val="3202C6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9417CAD"/>
    <w:multiLevelType w:val="hybridMultilevel"/>
    <w:tmpl w:val="9F62F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CCB5D62"/>
    <w:multiLevelType w:val="hybridMultilevel"/>
    <w:tmpl w:val="7F28A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66A5ED9"/>
    <w:multiLevelType w:val="hybridMultilevel"/>
    <w:tmpl w:val="D0B40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87A7BE2"/>
    <w:multiLevelType w:val="hybridMultilevel"/>
    <w:tmpl w:val="D766D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C94658F"/>
    <w:multiLevelType w:val="hybridMultilevel"/>
    <w:tmpl w:val="CB3AF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DB23D04"/>
    <w:multiLevelType w:val="hybridMultilevel"/>
    <w:tmpl w:val="6C7EBC2A"/>
    <w:lvl w:ilvl="0" w:tplc="4A2C0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BA49F0"/>
    <w:multiLevelType w:val="hybridMultilevel"/>
    <w:tmpl w:val="6D3AC0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7515A09"/>
    <w:multiLevelType w:val="hybridMultilevel"/>
    <w:tmpl w:val="8A069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B9A3EE4"/>
    <w:multiLevelType w:val="hybridMultilevel"/>
    <w:tmpl w:val="F238E37A"/>
    <w:lvl w:ilvl="0" w:tplc="A04637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8E494D"/>
    <w:multiLevelType w:val="hybridMultilevel"/>
    <w:tmpl w:val="99BC6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CA135AB"/>
    <w:multiLevelType w:val="hybridMultilevel"/>
    <w:tmpl w:val="5E4E5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EE474FB"/>
    <w:multiLevelType w:val="hybridMultilevel"/>
    <w:tmpl w:val="09FA2F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1C31549"/>
    <w:multiLevelType w:val="hybridMultilevel"/>
    <w:tmpl w:val="706E83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738F1896"/>
    <w:multiLevelType w:val="hybridMultilevel"/>
    <w:tmpl w:val="BC905C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nsid w:val="77AF3645"/>
    <w:multiLevelType w:val="hybridMultilevel"/>
    <w:tmpl w:val="46209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9A1625E"/>
    <w:multiLevelType w:val="hybridMultilevel"/>
    <w:tmpl w:val="04F2F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C7D29AE"/>
    <w:multiLevelType w:val="hybridMultilevel"/>
    <w:tmpl w:val="87CE5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3"/>
  </w:num>
  <w:num w:numId="3">
    <w:abstractNumId w:val="16"/>
  </w:num>
  <w:num w:numId="4">
    <w:abstractNumId w:val="30"/>
  </w:num>
  <w:num w:numId="5">
    <w:abstractNumId w:val="29"/>
  </w:num>
  <w:num w:numId="6">
    <w:abstractNumId w:val="10"/>
  </w:num>
  <w:num w:numId="7">
    <w:abstractNumId w:val="7"/>
  </w:num>
  <w:num w:numId="8">
    <w:abstractNumId w:val="4"/>
  </w:num>
  <w:num w:numId="9">
    <w:abstractNumId w:val="15"/>
  </w:num>
  <w:num w:numId="10">
    <w:abstractNumId w:val="25"/>
  </w:num>
  <w:num w:numId="11">
    <w:abstractNumId w:val="8"/>
  </w:num>
  <w:num w:numId="12">
    <w:abstractNumId w:val="5"/>
  </w:num>
  <w:num w:numId="13">
    <w:abstractNumId w:val="22"/>
  </w:num>
  <w:num w:numId="14">
    <w:abstractNumId w:val="33"/>
  </w:num>
  <w:num w:numId="15">
    <w:abstractNumId w:val="14"/>
  </w:num>
  <w:num w:numId="16">
    <w:abstractNumId w:val="28"/>
  </w:num>
  <w:num w:numId="17">
    <w:abstractNumId w:val="1"/>
  </w:num>
  <w:num w:numId="18">
    <w:abstractNumId w:val="23"/>
  </w:num>
  <w:num w:numId="19">
    <w:abstractNumId w:val="31"/>
  </w:num>
  <w:num w:numId="20">
    <w:abstractNumId w:val="12"/>
  </w:num>
  <w:num w:numId="21">
    <w:abstractNumId w:val="19"/>
  </w:num>
  <w:num w:numId="22">
    <w:abstractNumId w:val="11"/>
  </w:num>
  <w:num w:numId="23">
    <w:abstractNumId w:val="2"/>
  </w:num>
  <w:num w:numId="24">
    <w:abstractNumId w:val="6"/>
  </w:num>
  <w:num w:numId="25">
    <w:abstractNumId w:val="17"/>
  </w:num>
  <w:num w:numId="26">
    <w:abstractNumId w:val="27"/>
  </w:num>
  <w:num w:numId="27">
    <w:abstractNumId w:val="20"/>
  </w:num>
  <w:num w:numId="28">
    <w:abstractNumId w:val="3"/>
  </w:num>
  <w:num w:numId="29">
    <w:abstractNumId w:val="21"/>
  </w:num>
  <w:num w:numId="30">
    <w:abstractNumId w:val="26"/>
  </w:num>
  <w:num w:numId="31">
    <w:abstractNumId w:val="18"/>
  </w:num>
  <w:num w:numId="32">
    <w:abstractNumId w:val="24"/>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23"/>
    <w:rsid w:val="00012A4A"/>
    <w:rsid w:val="000173B3"/>
    <w:rsid w:val="00021E1E"/>
    <w:rsid w:val="000404EC"/>
    <w:rsid w:val="000458A7"/>
    <w:rsid w:val="0005048D"/>
    <w:rsid w:val="000541C1"/>
    <w:rsid w:val="000607A3"/>
    <w:rsid w:val="00073DF7"/>
    <w:rsid w:val="00074D4A"/>
    <w:rsid w:val="000A56DB"/>
    <w:rsid w:val="000B1F42"/>
    <w:rsid w:val="000B6DCA"/>
    <w:rsid w:val="000D626D"/>
    <w:rsid w:val="000D70F0"/>
    <w:rsid w:val="000E0578"/>
    <w:rsid w:val="000E189D"/>
    <w:rsid w:val="000F5D58"/>
    <w:rsid w:val="001164DE"/>
    <w:rsid w:val="001435CC"/>
    <w:rsid w:val="00152A69"/>
    <w:rsid w:val="0015342B"/>
    <w:rsid w:val="00156E4F"/>
    <w:rsid w:val="00173A10"/>
    <w:rsid w:val="00196E85"/>
    <w:rsid w:val="001B5730"/>
    <w:rsid w:val="001C3920"/>
    <w:rsid w:val="001D5E0D"/>
    <w:rsid w:val="001D6F2F"/>
    <w:rsid w:val="001E1D06"/>
    <w:rsid w:val="001E2EFF"/>
    <w:rsid w:val="001E5102"/>
    <w:rsid w:val="001F5160"/>
    <w:rsid w:val="001F6C3C"/>
    <w:rsid w:val="00204AC7"/>
    <w:rsid w:val="00211948"/>
    <w:rsid w:val="002158EB"/>
    <w:rsid w:val="00222E8B"/>
    <w:rsid w:val="00226706"/>
    <w:rsid w:val="00240569"/>
    <w:rsid w:val="00244CBB"/>
    <w:rsid w:val="002474B9"/>
    <w:rsid w:val="002576E9"/>
    <w:rsid w:val="00284CE7"/>
    <w:rsid w:val="002908A5"/>
    <w:rsid w:val="002926A2"/>
    <w:rsid w:val="00295623"/>
    <w:rsid w:val="002A0A38"/>
    <w:rsid w:val="002A62D8"/>
    <w:rsid w:val="002B4850"/>
    <w:rsid w:val="002C5B01"/>
    <w:rsid w:val="002D17A2"/>
    <w:rsid w:val="002D5B2B"/>
    <w:rsid w:val="002E53E2"/>
    <w:rsid w:val="00302B37"/>
    <w:rsid w:val="00303E86"/>
    <w:rsid w:val="00312CCF"/>
    <w:rsid w:val="00317410"/>
    <w:rsid w:val="0031777F"/>
    <w:rsid w:val="00324954"/>
    <w:rsid w:val="00330010"/>
    <w:rsid w:val="00330D24"/>
    <w:rsid w:val="00330E49"/>
    <w:rsid w:val="003520B2"/>
    <w:rsid w:val="0036345D"/>
    <w:rsid w:val="003641F2"/>
    <w:rsid w:val="0037583B"/>
    <w:rsid w:val="00385640"/>
    <w:rsid w:val="0039133D"/>
    <w:rsid w:val="003A11D5"/>
    <w:rsid w:val="003F43A7"/>
    <w:rsid w:val="004017FB"/>
    <w:rsid w:val="004036C8"/>
    <w:rsid w:val="004142BD"/>
    <w:rsid w:val="00420231"/>
    <w:rsid w:val="00442384"/>
    <w:rsid w:val="00442FB9"/>
    <w:rsid w:val="004502D6"/>
    <w:rsid w:val="004571A4"/>
    <w:rsid w:val="0046680D"/>
    <w:rsid w:val="0048484F"/>
    <w:rsid w:val="00493AE6"/>
    <w:rsid w:val="004A5B2E"/>
    <w:rsid w:val="004B2EE0"/>
    <w:rsid w:val="004C0325"/>
    <w:rsid w:val="004C1E70"/>
    <w:rsid w:val="004C7327"/>
    <w:rsid w:val="004D4070"/>
    <w:rsid w:val="004F0AA2"/>
    <w:rsid w:val="004F5CC8"/>
    <w:rsid w:val="00512E47"/>
    <w:rsid w:val="00517B51"/>
    <w:rsid w:val="00517F43"/>
    <w:rsid w:val="005220B3"/>
    <w:rsid w:val="00526C3C"/>
    <w:rsid w:val="0054632A"/>
    <w:rsid w:val="00547356"/>
    <w:rsid w:val="00577155"/>
    <w:rsid w:val="0059085B"/>
    <w:rsid w:val="00591D2C"/>
    <w:rsid w:val="00595B29"/>
    <w:rsid w:val="005C16FC"/>
    <w:rsid w:val="005D0DC0"/>
    <w:rsid w:val="005D168F"/>
    <w:rsid w:val="005D2FE6"/>
    <w:rsid w:val="005D6361"/>
    <w:rsid w:val="00613568"/>
    <w:rsid w:val="0061482C"/>
    <w:rsid w:val="006258EE"/>
    <w:rsid w:val="00625F99"/>
    <w:rsid w:val="00631112"/>
    <w:rsid w:val="00633469"/>
    <w:rsid w:val="00635D11"/>
    <w:rsid w:val="00636E01"/>
    <w:rsid w:val="006429F0"/>
    <w:rsid w:val="006547F5"/>
    <w:rsid w:val="00697AE8"/>
    <w:rsid w:val="006A36EB"/>
    <w:rsid w:val="006B5DA7"/>
    <w:rsid w:val="006B6322"/>
    <w:rsid w:val="006C1971"/>
    <w:rsid w:val="006D24CA"/>
    <w:rsid w:val="006D2EDD"/>
    <w:rsid w:val="006D6EF7"/>
    <w:rsid w:val="006E2CEF"/>
    <w:rsid w:val="006F1B00"/>
    <w:rsid w:val="007019B2"/>
    <w:rsid w:val="00702CC6"/>
    <w:rsid w:val="00724664"/>
    <w:rsid w:val="00744E22"/>
    <w:rsid w:val="0075611E"/>
    <w:rsid w:val="00756AB9"/>
    <w:rsid w:val="00774C12"/>
    <w:rsid w:val="00786A34"/>
    <w:rsid w:val="007912D8"/>
    <w:rsid w:val="00792657"/>
    <w:rsid w:val="00795B84"/>
    <w:rsid w:val="00797503"/>
    <w:rsid w:val="007D502A"/>
    <w:rsid w:val="007D5E2C"/>
    <w:rsid w:val="007E1DCA"/>
    <w:rsid w:val="007E42F7"/>
    <w:rsid w:val="007F5573"/>
    <w:rsid w:val="0080143A"/>
    <w:rsid w:val="0080485D"/>
    <w:rsid w:val="00805535"/>
    <w:rsid w:val="00826E60"/>
    <w:rsid w:val="0083064D"/>
    <w:rsid w:val="008409AC"/>
    <w:rsid w:val="00860DE8"/>
    <w:rsid w:val="00863066"/>
    <w:rsid w:val="0086747E"/>
    <w:rsid w:val="008711B5"/>
    <w:rsid w:val="00873C65"/>
    <w:rsid w:val="00880B26"/>
    <w:rsid w:val="0088396D"/>
    <w:rsid w:val="008912B3"/>
    <w:rsid w:val="008A31CD"/>
    <w:rsid w:val="008A462C"/>
    <w:rsid w:val="008B6E7D"/>
    <w:rsid w:val="008C0708"/>
    <w:rsid w:val="008C2C60"/>
    <w:rsid w:val="008C51EA"/>
    <w:rsid w:val="008E19C3"/>
    <w:rsid w:val="008F2427"/>
    <w:rsid w:val="009000F2"/>
    <w:rsid w:val="00923C6C"/>
    <w:rsid w:val="0093684C"/>
    <w:rsid w:val="0095068B"/>
    <w:rsid w:val="00951C5D"/>
    <w:rsid w:val="00952ECE"/>
    <w:rsid w:val="009533FF"/>
    <w:rsid w:val="00954B9A"/>
    <w:rsid w:val="00957C69"/>
    <w:rsid w:val="009671DF"/>
    <w:rsid w:val="009719AD"/>
    <w:rsid w:val="00990DDC"/>
    <w:rsid w:val="009927D8"/>
    <w:rsid w:val="009965FF"/>
    <w:rsid w:val="009A61D4"/>
    <w:rsid w:val="009B203F"/>
    <w:rsid w:val="009B6204"/>
    <w:rsid w:val="009B69C7"/>
    <w:rsid w:val="009B704D"/>
    <w:rsid w:val="009B7E21"/>
    <w:rsid w:val="009C191C"/>
    <w:rsid w:val="009C226E"/>
    <w:rsid w:val="009C23EA"/>
    <w:rsid w:val="009C483C"/>
    <w:rsid w:val="009C5986"/>
    <w:rsid w:val="009D267E"/>
    <w:rsid w:val="009D6795"/>
    <w:rsid w:val="009F0B86"/>
    <w:rsid w:val="009F505D"/>
    <w:rsid w:val="00A07159"/>
    <w:rsid w:val="00A2043B"/>
    <w:rsid w:val="00A24DD3"/>
    <w:rsid w:val="00A510C7"/>
    <w:rsid w:val="00A57F8B"/>
    <w:rsid w:val="00A6023A"/>
    <w:rsid w:val="00A64B6F"/>
    <w:rsid w:val="00A70A2C"/>
    <w:rsid w:val="00A766A6"/>
    <w:rsid w:val="00A90910"/>
    <w:rsid w:val="00A91EC6"/>
    <w:rsid w:val="00A96F4B"/>
    <w:rsid w:val="00AA7825"/>
    <w:rsid w:val="00AC5FFD"/>
    <w:rsid w:val="00AD1228"/>
    <w:rsid w:val="00AE69E6"/>
    <w:rsid w:val="00AE77E9"/>
    <w:rsid w:val="00AE7EAF"/>
    <w:rsid w:val="00AF66CF"/>
    <w:rsid w:val="00AF7299"/>
    <w:rsid w:val="00B00312"/>
    <w:rsid w:val="00B07732"/>
    <w:rsid w:val="00B12F65"/>
    <w:rsid w:val="00B14110"/>
    <w:rsid w:val="00B23C59"/>
    <w:rsid w:val="00B24D24"/>
    <w:rsid w:val="00B323B4"/>
    <w:rsid w:val="00B51C81"/>
    <w:rsid w:val="00B51FA5"/>
    <w:rsid w:val="00B65572"/>
    <w:rsid w:val="00B66D4E"/>
    <w:rsid w:val="00B66DF6"/>
    <w:rsid w:val="00B67F99"/>
    <w:rsid w:val="00B80D14"/>
    <w:rsid w:val="00B91C35"/>
    <w:rsid w:val="00B95248"/>
    <w:rsid w:val="00B96890"/>
    <w:rsid w:val="00BC4233"/>
    <w:rsid w:val="00BD2968"/>
    <w:rsid w:val="00BD43D7"/>
    <w:rsid w:val="00BE5003"/>
    <w:rsid w:val="00BF031C"/>
    <w:rsid w:val="00C07860"/>
    <w:rsid w:val="00C07DDB"/>
    <w:rsid w:val="00C1199E"/>
    <w:rsid w:val="00C179E7"/>
    <w:rsid w:val="00C27A58"/>
    <w:rsid w:val="00C27E1D"/>
    <w:rsid w:val="00C31380"/>
    <w:rsid w:val="00C448CD"/>
    <w:rsid w:val="00C455E8"/>
    <w:rsid w:val="00C4751E"/>
    <w:rsid w:val="00C53891"/>
    <w:rsid w:val="00C61170"/>
    <w:rsid w:val="00C61A16"/>
    <w:rsid w:val="00C61CD8"/>
    <w:rsid w:val="00C65489"/>
    <w:rsid w:val="00C70BF7"/>
    <w:rsid w:val="00C71BA6"/>
    <w:rsid w:val="00C95FE3"/>
    <w:rsid w:val="00C975F2"/>
    <w:rsid w:val="00CA18D3"/>
    <w:rsid w:val="00CA4CDB"/>
    <w:rsid w:val="00CC199B"/>
    <w:rsid w:val="00CC3143"/>
    <w:rsid w:val="00CD280F"/>
    <w:rsid w:val="00CD5003"/>
    <w:rsid w:val="00CF3259"/>
    <w:rsid w:val="00D07CBB"/>
    <w:rsid w:val="00D07FF7"/>
    <w:rsid w:val="00D216F9"/>
    <w:rsid w:val="00D31FEE"/>
    <w:rsid w:val="00D44C68"/>
    <w:rsid w:val="00D50B50"/>
    <w:rsid w:val="00D52F01"/>
    <w:rsid w:val="00D578A2"/>
    <w:rsid w:val="00D64E42"/>
    <w:rsid w:val="00D66337"/>
    <w:rsid w:val="00D70D1D"/>
    <w:rsid w:val="00D722E4"/>
    <w:rsid w:val="00D73191"/>
    <w:rsid w:val="00D74D23"/>
    <w:rsid w:val="00D96B86"/>
    <w:rsid w:val="00DA3C5A"/>
    <w:rsid w:val="00DB393B"/>
    <w:rsid w:val="00DB4097"/>
    <w:rsid w:val="00DB5DC2"/>
    <w:rsid w:val="00DB7F5B"/>
    <w:rsid w:val="00DC2C5C"/>
    <w:rsid w:val="00DC6E96"/>
    <w:rsid w:val="00DD17CB"/>
    <w:rsid w:val="00DD3AAD"/>
    <w:rsid w:val="00E0717A"/>
    <w:rsid w:val="00E2159B"/>
    <w:rsid w:val="00E24A7B"/>
    <w:rsid w:val="00E33251"/>
    <w:rsid w:val="00E4181C"/>
    <w:rsid w:val="00E52896"/>
    <w:rsid w:val="00E57389"/>
    <w:rsid w:val="00E600E9"/>
    <w:rsid w:val="00E64F95"/>
    <w:rsid w:val="00E72C62"/>
    <w:rsid w:val="00E73BDA"/>
    <w:rsid w:val="00E9536C"/>
    <w:rsid w:val="00E9720B"/>
    <w:rsid w:val="00EA5593"/>
    <w:rsid w:val="00EA5E08"/>
    <w:rsid w:val="00EB2789"/>
    <w:rsid w:val="00EC1227"/>
    <w:rsid w:val="00EC2E1B"/>
    <w:rsid w:val="00EC3FB6"/>
    <w:rsid w:val="00ED02D7"/>
    <w:rsid w:val="00ED2F0C"/>
    <w:rsid w:val="00EE5E61"/>
    <w:rsid w:val="00F021BD"/>
    <w:rsid w:val="00F026AC"/>
    <w:rsid w:val="00F20F34"/>
    <w:rsid w:val="00F25C13"/>
    <w:rsid w:val="00F26BEF"/>
    <w:rsid w:val="00F33EAF"/>
    <w:rsid w:val="00F37D01"/>
    <w:rsid w:val="00F44E7F"/>
    <w:rsid w:val="00F5645C"/>
    <w:rsid w:val="00F72652"/>
    <w:rsid w:val="00F73F21"/>
    <w:rsid w:val="00F750FE"/>
    <w:rsid w:val="00F76EE6"/>
    <w:rsid w:val="00F8175F"/>
    <w:rsid w:val="00F82BE0"/>
    <w:rsid w:val="00F97317"/>
    <w:rsid w:val="00F973AB"/>
    <w:rsid w:val="00FA2D7B"/>
    <w:rsid w:val="00FA4761"/>
    <w:rsid w:val="00FC13D3"/>
    <w:rsid w:val="00FD19CC"/>
    <w:rsid w:val="00FD2885"/>
    <w:rsid w:val="00FD2EE7"/>
    <w:rsid w:val="00FD5252"/>
    <w:rsid w:val="00FE7326"/>
    <w:rsid w:val="00FF28B0"/>
    <w:rsid w:val="00FF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384"/>
    <w:pPr>
      <w:widowControl w:val="0"/>
      <w:autoSpaceDE w:val="0"/>
      <w:autoSpaceDN w:val="0"/>
      <w:adjustRightInd w:val="0"/>
    </w:pPr>
    <w:rPr>
      <w:rFonts w:ascii="Arial" w:hAnsi="Arial"/>
      <w:sz w:val="24"/>
      <w:szCs w:val="24"/>
      <w:lang w:val="en-US"/>
    </w:rPr>
  </w:style>
  <w:style w:type="paragraph" w:styleId="Heading1">
    <w:name w:val="heading 1"/>
    <w:basedOn w:val="Normal"/>
    <w:next w:val="Normal"/>
    <w:qFormat/>
    <w:rsid w:val="0044238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4B9A"/>
    <w:pPr>
      <w:tabs>
        <w:tab w:val="center" w:pos="4320"/>
        <w:tab w:val="right" w:pos="8640"/>
      </w:tabs>
    </w:pPr>
  </w:style>
  <w:style w:type="character" w:styleId="PageNumber">
    <w:name w:val="page number"/>
    <w:basedOn w:val="DefaultParagraphFont"/>
    <w:rsid w:val="00954B9A"/>
  </w:style>
  <w:style w:type="paragraph" w:styleId="ListParagraph">
    <w:name w:val="List Paragraph"/>
    <w:basedOn w:val="Normal"/>
    <w:uiPriority w:val="34"/>
    <w:qFormat/>
    <w:rsid w:val="006258EE"/>
    <w:pPr>
      <w:widowControl/>
      <w:suppressAutoHyphens/>
      <w:autoSpaceDE/>
      <w:autoSpaceDN/>
      <w:adjustRightInd/>
      <w:ind w:left="720"/>
    </w:pPr>
    <w:rPr>
      <w:rFonts w:ascii="Times New Roman" w:hAnsi="Times New Roman" w:cs="Calibri"/>
      <w:lang w:val="en-GB" w:eastAsia="ar-SA"/>
    </w:rPr>
  </w:style>
  <w:style w:type="paragraph" w:styleId="BalloonText">
    <w:name w:val="Balloon Text"/>
    <w:basedOn w:val="Normal"/>
    <w:link w:val="BalloonTextChar"/>
    <w:rsid w:val="00C448CD"/>
    <w:rPr>
      <w:rFonts w:ascii="Tahoma" w:hAnsi="Tahoma" w:cs="Tahoma"/>
      <w:sz w:val="16"/>
      <w:szCs w:val="16"/>
    </w:rPr>
  </w:style>
  <w:style w:type="character" w:customStyle="1" w:styleId="BalloonTextChar">
    <w:name w:val="Balloon Text Char"/>
    <w:basedOn w:val="DefaultParagraphFont"/>
    <w:link w:val="BalloonText"/>
    <w:rsid w:val="00C448C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384"/>
    <w:pPr>
      <w:widowControl w:val="0"/>
      <w:autoSpaceDE w:val="0"/>
      <w:autoSpaceDN w:val="0"/>
      <w:adjustRightInd w:val="0"/>
    </w:pPr>
    <w:rPr>
      <w:rFonts w:ascii="Arial" w:hAnsi="Arial"/>
      <w:sz w:val="24"/>
      <w:szCs w:val="24"/>
      <w:lang w:val="en-US"/>
    </w:rPr>
  </w:style>
  <w:style w:type="paragraph" w:styleId="Heading1">
    <w:name w:val="heading 1"/>
    <w:basedOn w:val="Normal"/>
    <w:next w:val="Normal"/>
    <w:qFormat/>
    <w:rsid w:val="0044238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4B9A"/>
    <w:pPr>
      <w:tabs>
        <w:tab w:val="center" w:pos="4320"/>
        <w:tab w:val="right" w:pos="8640"/>
      </w:tabs>
    </w:pPr>
  </w:style>
  <w:style w:type="character" w:styleId="PageNumber">
    <w:name w:val="page number"/>
    <w:basedOn w:val="DefaultParagraphFont"/>
    <w:rsid w:val="00954B9A"/>
  </w:style>
  <w:style w:type="paragraph" w:styleId="ListParagraph">
    <w:name w:val="List Paragraph"/>
    <w:basedOn w:val="Normal"/>
    <w:uiPriority w:val="34"/>
    <w:qFormat/>
    <w:rsid w:val="006258EE"/>
    <w:pPr>
      <w:widowControl/>
      <w:suppressAutoHyphens/>
      <w:autoSpaceDE/>
      <w:autoSpaceDN/>
      <w:adjustRightInd/>
      <w:ind w:left="720"/>
    </w:pPr>
    <w:rPr>
      <w:rFonts w:ascii="Times New Roman" w:hAnsi="Times New Roman" w:cs="Calibri"/>
      <w:lang w:val="en-GB" w:eastAsia="ar-SA"/>
    </w:rPr>
  </w:style>
  <w:style w:type="paragraph" w:styleId="BalloonText">
    <w:name w:val="Balloon Text"/>
    <w:basedOn w:val="Normal"/>
    <w:link w:val="BalloonTextChar"/>
    <w:rsid w:val="00C448CD"/>
    <w:rPr>
      <w:rFonts w:ascii="Tahoma" w:hAnsi="Tahoma" w:cs="Tahoma"/>
      <w:sz w:val="16"/>
      <w:szCs w:val="16"/>
    </w:rPr>
  </w:style>
  <w:style w:type="character" w:customStyle="1" w:styleId="BalloonTextChar">
    <w:name w:val="Balloon Text Char"/>
    <w:basedOn w:val="DefaultParagraphFont"/>
    <w:link w:val="BalloonText"/>
    <w:rsid w:val="00C448C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0E64B-9BF4-4F6A-B540-3F587AA4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1741</Words>
  <Characters>9288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FAREHAM COLLEGE</vt:lpstr>
    </vt:vector>
  </TitlesOfParts>
  <Company>Fareham College</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FAREHAM COLLEGE</dc:title>
  <dc:creator>jackie.collumbell</dc:creator>
  <cp:lastModifiedBy>Windows User</cp:lastModifiedBy>
  <cp:revision>3</cp:revision>
  <cp:lastPrinted>2017-05-31T10:19:00Z</cp:lastPrinted>
  <dcterms:created xsi:type="dcterms:W3CDTF">2017-05-31T10:24:00Z</dcterms:created>
  <dcterms:modified xsi:type="dcterms:W3CDTF">2017-05-31T13:11:00Z</dcterms:modified>
</cp:coreProperties>
</file>